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668D" w:rsidRPr="00D57B2F" w:rsidRDefault="00BB580E" w:rsidP="002C668D">
      <w:pPr>
        <w:ind w:left="142"/>
        <w:jc w:val="center"/>
        <w:rPr>
          <w:rFonts w:ascii="Arial" w:hAnsi="Arial" w:cs="Arial"/>
          <w:b/>
          <w:sz w:val="20"/>
          <w:szCs w:val="20"/>
          <w:lang w:val="en-GB"/>
        </w:rPr>
      </w:pPr>
      <w:bookmarkStart w:id="0" w:name="_GoBack"/>
      <w:bookmarkEnd w:id="0"/>
      <w:r w:rsidRPr="00D57B2F">
        <w:rPr>
          <w:rFonts w:ascii="Arial" w:hAnsi="Arial" w:cs="Arial"/>
          <w:b/>
          <w:sz w:val="20"/>
          <w:szCs w:val="20"/>
          <w:lang w:val="en-GB"/>
        </w:rPr>
        <w:t xml:space="preserve">Appendix A - </w:t>
      </w:r>
      <w:r w:rsidR="002C668D" w:rsidRPr="00D57B2F">
        <w:rPr>
          <w:rFonts w:ascii="Arial" w:hAnsi="Arial" w:cs="Arial"/>
          <w:b/>
          <w:sz w:val="20"/>
          <w:szCs w:val="20"/>
          <w:lang w:val="en-GB"/>
        </w:rPr>
        <w:t>Extended Evaluation Grid</w:t>
      </w:r>
    </w:p>
    <w:p w:rsidR="002C668D" w:rsidRPr="00D57B2F" w:rsidRDefault="002C668D" w:rsidP="002C668D">
      <w:pPr>
        <w:jc w:val="center"/>
        <w:rPr>
          <w:rFonts w:ascii="Arial" w:hAnsi="Arial" w:cs="Arial"/>
          <w:b/>
          <w:sz w:val="20"/>
          <w:szCs w:val="20"/>
          <w:lang w:val="en-GB"/>
        </w:rPr>
      </w:pPr>
      <w:r w:rsidRPr="00D57B2F">
        <w:rPr>
          <w:rFonts w:ascii="Arial" w:hAnsi="Arial" w:cs="Arial"/>
          <w:b/>
          <w:sz w:val="20"/>
          <w:szCs w:val="20"/>
          <w:lang w:val="en-GB"/>
        </w:rPr>
        <w:t>(</w:t>
      </w:r>
      <w:proofErr w:type="gramStart"/>
      <w:r w:rsidRPr="00D57B2F">
        <w:rPr>
          <w:rFonts w:ascii="Arial" w:hAnsi="Arial" w:cs="Arial"/>
          <w:b/>
          <w:sz w:val="20"/>
          <w:szCs w:val="20"/>
          <w:lang w:val="en-GB"/>
        </w:rPr>
        <w:t>for</w:t>
      </w:r>
      <w:proofErr w:type="gramEnd"/>
      <w:r w:rsidRPr="00D57B2F">
        <w:rPr>
          <w:rFonts w:ascii="Arial" w:hAnsi="Arial" w:cs="Arial"/>
          <w:b/>
          <w:sz w:val="20"/>
          <w:szCs w:val="20"/>
          <w:lang w:val="en-GB"/>
        </w:rPr>
        <w:t xml:space="preserve"> </w:t>
      </w:r>
      <w:r w:rsidR="00BB580E" w:rsidRPr="00D57B2F">
        <w:rPr>
          <w:rFonts w:ascii="Arial" w:hAnsi="Arial" w:cs="Arial"/>
          <w:b/>
          <w:sz w:val="20"/>
          <w:szCs w:val="20"/>
          <w:lang w:val="en-GB"/>
        </w:rPr>
        <w:t xml:space="preserve">selection and </w:t>
      </w:r>
      <w:r w:rsidRPr="00D57B2F">
        <w:rPr>
          <w:rFonts w:ascii="Arial" w:hAnsi="Arial" w:cs="Arial"/>
          <w:b/>
          <w:sz w:val="20"/>
          <w:szCs w:val="20"/>
          <w:lang w:val="en-GB"/>
        </w:rPr>
        <w:t>award criteria)</w:t>
      </w:r>
    </w:p>
    <w:p w:rsidR="00EC637E" w:rsidRPr="00D57B2F" w:rsidRDefault="002C668D" w:rsidP="00EC637E">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before="240" w:after="240"/>
        <w:ind w:right="282"/>
        <w:rPr>
          <w:rFonts w:ascii="Arial" w:hAnsi="Arial" w:cs="Arial"/>
          <w:spacing w:val="-3"/>
          <w:sz w:val="20"/>
          <w:szCs w:val="20"/>
          <w:highlight w:val="yellow"/>
          <w:u w:val="single"/>
        </w:rPr>
      </w:pPr>
      <w:r w:rsidRPr="00D57B2F">
        <w:rPr>
          <w:rFonts w:ascii="Arial" w:hAnsi="Arial" w:cs="Arial"/>
          <w:sz w:val="20"/>
          <w:szCs w:val="20"/>
          <w:u w:val="single"/>
          <w:lang w:val="en-GB"/>
        </w:rPr>
        <w:t>Contract Title:</w:t>
      </w:r>
      <w:r w:rsidRPr="00D57B2F">
        <w:rPr>
          <w:rFonts w:ascii="Arial" w:hAnsi="Arial" w:cs="Arial"/>
          <w:spacing w:val="-3"/>
          <w:sz w:val="20"/>
          <w:szCs w:val="20"/>
          <w:lang w:val="en-GB"/>
        </w:rPr>
        <w:t xml:space="preserve"> </w:t>
      </w:r>
      <w:proofErr w:type="spellStart"/>
      <w:r w:rsidR="00EC637E" w:rsidRPr="00D57B2F">
        <w:rPr>
          <w:rFonts w:ascii="Arial" w:hAnsi="Arial" w:cs="Arial"/>
          <w:b/>
          <w:sz w:val="20"/>
          <w:szCs w:val="20"/>
          <w:lang w:val="nl-BE"/>
        </w:rPr>
        <w:t>Provision</w:t>
      </w:r>
      <w:proofErr w:type="spellEnd"/>
      <w:r w:rsidR="00EC637E" w:rsidRPr="00D57B2F">
        <w:rPr>
          <w:rFonts w:ascii="Arial" w:hAnsi="Arial" w:cs="Arial"/>
          <w:b/>
          <w:sz w:val="20"/>
          <w:szCs w:val="20"/>
          <w:lang w:val="nl-BE"/>
        </w:rPr>
        <w:t xml:space="preserve"> of </w:t>
      </w:r>
      <w:r w:rsidR="00EC637E" w:rsidRPr="00D57B2F">
        <w:rPr>
          <w:rFonts w:ascii="Arial" w:hAnsi="Arial" w:cs="Arial"/>
          <w:b/>
          <w:sz w:val="20"/>
          <w:szCs w:val="20"/>
        </w:rPr>
        <w:t>Software Maintenance Support Services for the EU LRIT DC, LRIT-IDE, and LRIT-Ship DB systems</w:t>
      </w:r>
      <w:r w:rsidR="00EC637E" w:rsidRPr="00D57B2F" w:rsidDel="00C81E6D">
        <w:rPr>
          <w:rFonts w:ascii="Arial" w:hAnsi="Arial" w:cs="Arial"/>
          <w:spacing w:val="-3"/>
          <w:sz w:val="20"/>
          <w:szCs w:val="20"/>
          <w:highlight w:val="yellow"/>
          <w:u w:val="single"/>
        </w:rPr>
        <w:t xml:space="preserve"> </w:t>
      </w:r>
    </w:p>
    <w:p w:rsidR="002C668D" w:rsidRPr="00D57B2F" w:rsidRDefault="002C668D" w:rsidP="002C668D">
      <w:pPr>
        <w:rPr>
          <w:rFonts w:ascii="Arial" w:hAnsi="Arial" w:cs="Arial"/>
          <w:b/>
          <w:sz w:val="20"/>
          <w:szCs w:val="20"/>
          <w:lang w:val="en-GB"/>
        </w:rPr>
      </w:pPr>
      <w:r w:rsidRPr="00D57B2F">
        <w:rPr>
          <w:rFonts w:ascii="Arial" w:hAnsi="Arial" w:cs="Arial"/>
          <w:sz w:val="20"/>
          <w:szCs w:val="20"/>
          <w:u w:val="single"/>
          <w:lang w:val="en-GB" w:eastAsia="sk-SK"/>
        </w:rPr>
        <w:t>Reference number of procedure:</w:t>
      </w:r>
      <w:r w:rsidRPr="00D57B2F">
        <w:rPr>
          <w:rFonts w:ascii="Arial" w:hAnsi="Arial" w:cs="Arial"/>
          <w:b/>
          <w:sz w:val="20"/>
          <w:szCs w:val="20"/>
          <w:lang w:val="en-GB"/>
        </w:rPr>
        <w:t xml:space="preserve"> </w:t>
      </w:r>
      <w:r w:rsidRPr="00D57B2F">
        <w:rPr>
          <w:rFonts w:ascii="Arial" w:hAnsi="Arial" w:cs="Arial"/>
          <w:b/>
          <w:sz w:val="20"/>
          <w:szCs w:val="20"/>
          <w:lang w:val="en-GB" w:eastAsia="sk-SK"/>
        </w:rPr>
        <w:t>EMSA/</w:t>
      </w:r>
      <w:r w:rsidR="00D8636C" w:rsidRPr="00D57B2F">
        <w:rPr>
          <w:rFonts w:ascii="Arial" w:hAnsi="Arial" w:cs="Arial"/>
          <w:b/>
          <w:sz w:val="20"/>
          <w:szCs w:val="20"/>
          <w:lang w:val="en-GB" w:eastAsia="sk-SK"/>
        </w:rPr>
        <w:t>OP/1</w:t>
      </w:r>
      <w:r w:rsidR="008159FB" w:rsidRPr="00D57B2F">
        <w:rPr>
          <w:rFonts w:ascii="Arial" w:hAnsi="Arial" w:cs="Arial"/>
          <w:b/>
          <w:sz w:val="20"/>
          <w:szCs w:val="20"/>
          <w:lang w:val="en-GB" w:eastAsia="sk-SK"/>
        </w:rPr>
        <w:t>6</w:t>
      </w:r>
      <w:r w:rsidR="00D8636C" w:rsidRPr="00D57B2F">
        <w:rPr>
          <w:rFonts w:ascii="Arial" w:hAnsi="Arial" w:cs="Arial"/>
          <w:b/>
          <w:sz w:val="20"/>
          <w:szCs w:val="20"/>
          <w:lang w:val="en-GB" w:eastAsia="sk-SK"/>
        </w:rPr>
        <w:t>/2016</w:t>
      </w:r>
    </w:p>
    <w:p w:rsidR="002C668D" w:rsidRPr="00D57B2F" w:rsidRDefault="002C668D" w:rsidP="002C668D">
      <w:pPr>
        <w:pStyle w:val="Header"/>
        <w:rPr>
          <w:rFonts w:ascii="Arial" w:hAnsi="Arial" w:cs="Arial"/>
          <w:b/>
          <w:sz w:val="20"/>
          <w:szCs w:val="20"/>
          <w:lang w:val="en-GB"/>
        </w:rPr>
      </w:pPr>
      <w:r w:rsidRPr="00D57B2F">
        <w:rPr>
          <w:rFonts w:ascii="Arial" w:hAnsi="Arial" w:cs="Arial"/>
          <w:sz w:val="20"/>
          <w:szCs w:val="20"/>
          <w:u w:val="single"/>
          <w:lang w:val="en-GB" w:eastAsia="sk-SK"/>
        </w:rPr>
        <w:t>Date:</w:t>
      </w:r>
      <w:r w:rsidRPr="00D57B2F">
        <w:rPr>
          <w:rFonts w:ascii="Arial" w:hAnsi="Arial" w:cs="Arial"/>
          <w:b/>
          <w:sz w:val="20"/>
          <w:szCs w:val="20"/>
          <w:lang w:val="en-GB"/>
        </w:rPr>
        <w:t xml:space="preserve"> </w:t>
      </w:r>
    </w:p>
    <w:p w:rsidR="00394008" w:rsidRPr="00D57B2F" w:rsidRDefault="00394008" w:rsidP="002C668D">
      <w:pPr>
        <w:pStyle w:val="Header"/>
        <w:rPr>
          <w:rFonts w:ascii="Arial" w:hAnsi="Arial" w:cs="Arial"/>
          <w:sz w:val="20"/>
          <w:szCs w:val="20"/>
          <w:u w:val="single"/>
          <w:lang w:val="en-GB"/>
        </w:rPr>
      </w:pPr>
    </w:p>
    <w:p w:rsidR="00394008" w:rsidRPr="00D57B2F" w:rsidRDefault="006C1594" w:rsidP="002C668D">
      <w:pPr>
        <w:pStyle w:val="Header"/>
        <w:rPr>
          <w:rFonts w:ascii="Arial" w:hAnsi="Arial" w:cs="Arial"/>
          <w:sz w:val="20"/>
          <w:szCs w:val="20"/>
          <w:u w:val="single"/>
          <w:lang w:val="en-GB"/>
        </w:rPr>
      </w:pPr>
      <w:r w:rsidRPr="00D57B2F">
        <w:rPr>
          <w:rFonts w:ascii="Arial" w:hAnsi="Arial" w:cs="Arial"/>
          <w:sz w:val="20"/>
          <w:szCs w:val="20"/>
          <w:u w:val="single"/>
          <w:lang w:val="en-GB"/>
        </w:rPr>
        <w:t xml:space="preserve">Tenderer </w:t>
      </w:r>
      <w:r w:rsidR="00394008" w:rsidRPr="00D57B2F">
        <w:rPr>
          <w:rFonts w:ascii="Arial" w:hAnsi="Arial" w:cs="Arial"/>
          <w:sz w:val="20"/>
          <w:szCs w:val="20"/>
          <w:u w:val="single"/>
          <w:lang w:val="en-GB"/>
        </w:rPr>
        <w:t>Name:</w:t>
      </w:r>
    </w:p>
    <w:p w:rsidR="002C668D" w:rsidRPr="00D57B2F" w:rsidRDefault="002C668D" w:rsidP="002C668D">
      <w:pPr>
        <w:pStyle w:val="Header"/>
        <w:tabs>
          <w:tab w:val="left" w:pos="0"/>
        </w:tabs>
        <w:jc w:val="both"/>
        <w:rPr>
          <w:rFonts w:ascii="Arial" w:hAnsi="Arial" w:cs="Arial"/>
          <w:b/>
          <w:sz w:val="20"/>
          <w:szCs w:val="20"/>
          <w:u w:val="single"/>
          <w:lang w:val="en-GB"/>
        </w:rPr>
      </w:pPr>
    </w:p>
    <w:p w:rsidR="00B46BE5" w:rsidRPr="00D57B2F" w:rsidRDefault="00B46BE5" w:rsidP="002C668D">
      <w:pPr>
        <w:pStyle w:val="Header"/>
        <w:tabs>
          <w:tab w:val="left" w:pos="0"/>
        </w:tabs>
        <w:jc w:val="both"/>
        <w:rPr>
          <w:rFonts w:ascii="Arial" w:hAnsi="Arial" w:cs="Arial"/>
          <w:b/>
          <w:sz w:val="20"/>
          <w:szCs w:val="20"/>
          <w:u w:val="single"/>
          <w:lang w:val="en-GB"/>
        </w:rPr>
      </w:pPr>
    </w:p>
    <w:p w:rsidR="00BB580E" w:rsidRPr="00D57B2F" w:rsidRDefault="00BB580E" w:rsidP="00D47518">
      <w:pPr>
        <w:pStyle w:val="letteredlist"/>
        <w:numPr>
          <w:ilvl w:val="0"/>
          <w:numId w:val="0"/>
        </w:numPr>
        <w:rPr>
          <w:rFonts w:ascii="Arial" w:hAnsi="Arial" w:cs="Arial"/>
        </w:rPr>
      </w:pPr>
      <w:r w:rsidRPr="00D57B2F">
        <w:rPr>
          <w:rFonts w:ascii="Arial" w:hAnsi="Arial" w:cs="Arial"/>
        </w:rPr>
        <w:t xml:space="preserve">The </w:t>
      </w:r>
      <w:r w:rsidR="006C1594" w:rsidRPr="00D57B2F">
        <w:rPr>
          <w:rFonts w:ascii="Arial" w:hAnsi="Arial" w:cs="Arial"/>
        </w:rPr>
        <w:t>tenderers</w:t>
      </w:r>
      <w:r w:rsidRPr="00D57B2F">
        <w:rPr>
          <w:rFonts w:ascii="Arial" w:hAnsi="Arial" w:cs="Arial"/>
        </w:rPr>
        <w:t xml:space="preserve"> are requested to indicate where the information requested in 1</w:t>
      </w:r>
      <w:r w:rsidR="00095CB3" w:rsidRPr="00D57B2F">
        <w:rPr>
          <w:rFonts w:ascii="Arial" w:hAnsi="Arial" w:cs="Arial"/>
        </w:rPr>
        <w:t>4</w:t>
      </w:r>
      <w:r w:rsidRPr="00D57B2F">
        <w:rPr>
          <w:rFonts w:ascii="Arial" w:hAnsi="Arial" w:cs="Arial"/>
        </w:rPr>
        <w:t xml:space="preserve">.5.2 of the tender specification is presented in their offer by filling the table below. </w:t>
      </w:r>
    </w:p>
    <w:p w:rsidR="00EC637E" w:rsidRPr="00D57B2F" w:rsidRDefault="00EC637E" w:rsidP="00D47518">
      <w:pPr>
        <w:pStyle w:val="letteredlist"/>
        <w:numPr>
          <w:ilvl w:val="0"/>
          <w:numId w:val="0"/>
        </w:numPr>
        <w:rPr>
          <w:rFonts w:ascii="Arial" w:hAnsi="Arial" w:cs="Arial"/>
        </w:rPr>
      </w:pPr>
    </w:p>
    <w:p w:rsidR="00EC637E" w:rsidRPr="00D57B2F" w:rsidRDefault="00EC637E" w:rsidP="00EC637E">
      <w:pPr>
        <w:pStyle w:val="letteredlist"/>
        <w:numPr>
          <w:ilvl w:val="0"/>
          <w:numId w:val="0"/>
        </w:numPr>
        <w:jc w:val="center"/>
        <w:rPr>
          <w:rFonts w:ascii="Arial" w:hAnsi="Arial" w:cs="Arial"/>
        </w:rPr>
      </w:pPr>
      <w:r w:rsidRPr="00D57B2F">
        <w:rPr>
          <w:rFonts w:ascii="Arial" w:hAnsi="Arial" w:cs="Arial"/>
          <w:b/>
        </w:rPr>
        <w:t xml:space="preserve">Table </w:t>
      </w:r>
      <w:r w:rsidRPr="00D57B2F">
        <w:rPr>
          <w:rFonts w:ascii="Arial" w:hAnsi="Arial" w:cs="Arial"/>
          <w:b/>
        </w:rPr>
        <w:fldChar w:fldCharType="begin"/>
      </w:r>
      <w:r w:rsidRPr="00D57B2F">
        <w:rPr>
          <w:rFonts w:ascii="Arial" w:hAnsi="Arial" w:cs="Arial"/>
          <w:b/>
        </w:rPr>
        <w:instrText xml:space="preserve"> SEQ Table \* ARABIC </w:instrText>
      </w:r>
      <w:r w:rsidRPr="00D57B2F">
        <w:rPr>
          <w:rFonts w:ascii="Arial" w:hAnsi="Arial" w:cs="Arial"/>
          <w:b/>
        </w:rPr>
        <w:fldChar w:fldCharType="separate"/>
      </w:r>
      <w:r w:rsidR="005030EC">
        <w:rPr>
          <w:rFonts w:ascii="Arial" w:hAnsi="Arial" w:cs="Arial"/>
          <w:b/>
          <w:noProof/>
        </w:rPr>
        <w:t>1</w:t>
      </w:r>
      <w:r w:rsidRPr="00D57B2F">
        <w:rPr>
          <w:rFonts w:ascii="Arial" w:hAnsi="Arial" w:cs="Arial"/>
          <w:b/>
        </w:rPr>
        <w:fldChar w:fldCharType="end"/>
      </w:r>
      <w:r w:rsidRPr="00D57B2F">
        <w:rPr>
          <w:rFonts w:ascii="Arial" w:hAnsi="Arial" w:cs="Arial"/>
        </w:rPr>
        <w:t xml:space="preserve"> – Information about measures employed to ensure the quality of the services to be provided</w:t>
      </w:r>
      <w:r w:rsidRPr="00D57B2F">
        <w:rPr>
          <w:rFonts w:ascii="Arial" w:hAnsi="Arial" w:cs="Arial"/>
        </w:rPr>
        <w:br/>
      </w:r>
    </w:p>
    <w:tbl>
      <w:tblPr>
        <w:tblStyle w:val="TableGrid"/>
        <w:tblW w:w="0" w:type="auto"/>
        <w:tblLook w:val="04A0" w:firstRow="1" w:lastRow="0" w:firstColumn="1" w:lastColumn="0" w:noHBand="0" w:noVBand="1"/>
      </w:tblPr>
      <w:tblGrid>
        <w:gridCol w:w="5920"/>
        <w:gridCol w:w="1438"/>
        <w:gridCol w:w="5277"/>
      </w:tblGrid>
      <w:tr w:rsidR="00095CB3" w:rsidRPr="00D57B2F" w:rsidTr="00022D17">
        <w:tc>
          <w:tcPr>
            <w:tcW w:w="5920" w:type="dxa"/>
            <w:shd w:val="clear" w:color="auto" w:fill="BFBFBF" w:themeFill="background1" w:themeFillShade="BF"/>
          </w:tcPr>
          <w:p w:rsidR="00095CB3" w:rsidRPr="00D57B2F" w:rsidRDefault="00095CB3" w:rsidP="00097302">
            <w:pPr>
              <w:rPr>
                <w:rFonts w:ascii="Arial" w:hAnsi="Arial" w:cs="Arial"/>
                <w:b/>
                <w:sz w:val="20"/>
                <w:szCs w:val="20"/>
              </w:rPr>
            </w:pPr>
            <w:bookmarkStart w:id="1" w:name="_Ref423365622"/>
          </w:p>
        </w:tc>
        <w:tc>
          <w:tcPr>
            <w:tcW w:w="1438" w:type="dxa"/>
            <w:shd w:val="clear" w:color="auto" w:fill="BFBFBF" w:themeFill="background1" w:themeFillShade="BF"/>
          </w:tcPr>
          <w:p w:rsidR="00095CB3" w:rsidRPr="00D57B2F" w:rsidRDefault="00095CB3" w:rsidP="00097302">
            <w:pPr>
              <w:rPr>
                <w:rFonts w:ascii="Arial" w:hAnsi="Arial" w:cs="Arial"/>
                <w:b/>
                <w:sz w:val="20"/>
                <w:szCs w:val="20"/>
              </w:rPr>
            </w:pPr>
            <w:r w:rsidRPr="00D57B2F">
              <w:rPr>
                <w:rFonts w:ascii="Arial" w:hAnsi="Arial" w:cs="Arial"/>
                <w:b/>
                <w:sz w:val="20"/>
                <w:szCs w:val="20"/>
              </w:rPr>
              <w:t xml:space="preserve">Information provided in the Bid? </w:t>
            </w:r>
          </w:p>
          <w:p w:rsidR="00095CB3" w:rsidRPr="00D57B2F" w:rsidRDefault="00095CB3" w:rsidP="00097302">
            <w:pPr>
              <w:rPr>
                <w:rFonts w:ascii="Arial" w:hAnsi="Arial" w:cs="Arial"/>
                <w:b/>
                <w:sz w:val="20"/>
                <w:szCs w:val="20"/>
              </w:rPr>
            </w:pPr>
            <w:r w:rsidRPr="00D57B2F">
              <w:rPr>
                <w:rFonts w:ascii="Arial" w:hAnsi="Arial" w:cs="Arial"/>
                <w:b/>
                <w:sz w:val="20"/>
                <w:szCs w:val="20"/>
              </w:rPr>
              <w:t>(Yes/No)</w:t>
            </w:r>
          </w:p>
        </w:tc>
        <w:tc>
          <w:tcPr>
            <w:tcW w:w="5277" w:type="dxa"/>
            <w:shd w:val="clear" w:color="auto" w:fill="BFBFBF" w:themeFill="background1" w:themeFillShade="BF"/>
          </w:tcPr>
          <w:p w:rsidR="00095CB3" w:rsidRPr="00D57B2F" w:rsidRDefault="00095CB3" w:rsidP="00402B31">
            <w:pPr>
              <w:rPr>
                <w:rFonts w:ascii="Arial" w:hAnsi="Arial" w:cs="Arial"/>
                <w:b/>
                <w:sz w:val="20"/>
                <w:szCs w:val="20"/>
              </w:rPr>
            </w:pPr>
            <w:r w:rsidRPr="00D57B2F">
              <w:rPr>
                <w:rFonts w:ascii="Arial" w:hAnsi="Arial" w:cs="Arial"/>
                <w:b/>
                <w:sz w:val="20"/>
                <w:szCs w:val="20"/>
              </w:rPr>
              <w:t xml:space="preserve">Described in bid section number </w:t>
            </w:r>
          </w:p>
        </w:tc>
      </w:tr>
      <w:tr w:rsidR="00095CB3" w:rsidRPr="00D57B2F" w:rsidTr="00022D17">
        <w:tc>
          <w:tcPr>
            <w:tcW w:w="5920" w:type="dxa"/>
          </w:tcPr>
          <w:p w:rsidR="00095CB3" w:rsidRPr="00D57B2F" w:rsidRDefault="008A6D0B" w:rsidP="008A6D0B">
            <w:pPr>
              <w:suppressAutoHyphens/>
              <w:spacing w:line="259" w:lineRule="auto"/>
              <w:rPr>
                <w:rFonts w:ascii="Arial" w:hAnsi="Arial" w:cs="Arial"/>
                <w:sz w:val="20"/>
                <w:szCs w:val="20"/>
              </w:rPr>
            </w:pPr>
            <w:r w:rsidRPr="00D57B2F">
              <w:rPr>
                <w:rFonts w:ascii="Arial" w:hAnsi="Arial" w:cs="Arial"/>
                <w:spacing w:val="-3"/>
                <w:sz w:val="20"/>
                <w:szCs w:val="20"/>
              </w:rPr>
              <w:t xml:space="preserve">a) </w:t>
            </w:r>
            <w:proofErr w:type="spellStart"/>
            <w:proofErr w:type="gramStart"/>
            <w:r w:rsidRPr="00D57B2F">
              <w:rPr>
                <w:rFonts w:ascii="Arial" w:hAnsi="Arial" w:cs="Arial"/>
                <w:spacing w:val="-3"/>
                <w:sz w:val="20"/>
                <w:szCs w:val="20"/>
              </w:rPr>
              <w:t>i</w:t>
            </w:r>
            <w:proofErr w:type="spellEnd"/>
            <w:proofErr w:type="gramEnd"/>
            <w:r w:rsidRPr="00D57B2F">
              <w:rPr>
                <w:rFonts w:ascii="Arial" w:hAnsi="Arial" w:cs="Arial"/>
                <w:spacing w:val="-3"/>
                <w:sz w:val="20"/>
                <w:szCs w:val="20"/>
              </w:rPr>
              <w:t>. An overview of the company structure and the currently allocated number of staff and levels which could be dedicated to this contract.</w:t>
            </w:r>
          </w:p>
        </w:tc>
        <w:tc>
          <w:tcPr>
            <w:tcW w:w="1438" w:type="dxa"/>
          </w:tcPr>
          <w:p w:rsidR="00095CB3" w:rsidRPr="00D57B2F" w:rsidRDefault="00095CB3" w:rsidP="00DA3B7B">
            <w:pPr>
              <w:pStyle w:val="EMSAListSquareBlue"/>
              <w:numPr>
                <w:ilvl w:val="0"/>
                <w:numId w:val="0"/>
              </w:numPr>
            </w:pPr>
          </w:p>
        </w:tc>
        <w:tc>
          <w:tcPr>
            <w:tcW w:w="5277" w:type="dxa"/>
          </w:tcPr>
          <w:p w:rsidR="00095CB3" w:rsidRPr="00D57B2F" w:rsidRDefault="00095CB3" w:rsidP="00DA3B7B">
            <w:pPr>
              <w:rPr>
                <w:rFonts w:ascii="Arial" w:hAnsi="Arial" w:cs="Arial"/>
                <w:sz w:val="20"/>
                <w:szCs w:val="20"/>
              </w:rPr>
            </w:pPr>
          </w:p>
        </w:tc>
      </w:tr>
      <w:tr w:rsidR="00095CB3" w:rsidRPr="00D57B2F" w:rsidTr="00022D17">
        <w:tc>
          <w:tcPr>
            <w:tcW w:w="5920" w:type="dxa"/>
          </w:tcPr>
          <w:p w:rsidR="00095CB3" w:rsidRPr="00D57B2F" w:rsidRDefault="008A6D0B" w:rsidP="00DA3B7B">
            <w:pPr>
              <w:pStyle w:val="EMSAListSquareBlue"/>
              <w:numPr>
                <w:ilvl w:val="0"/>
                <w:numId w:val="0"/>
              </w:numPr>
            </w:pPr>
            <w:r w:rsidRPr="00D57B2F">
              <w:rPr>
                <w:spacing w:val="-3"/>
              </w:rPr>
              <w:t xml:space="preserve">a) ii </w:t>
            </w:r>
            <w:r w:rsidRPr="00D57B2F">
              <w:t>Description of the relationship of this company and those of the group, if applicable;</w:t>
            </w:r>
          </w:p>
        </w:tc>
        <w:tc>
          <w:tcPr>
            <w:tcW w:w="1438" w:type="dxa"/>
          </w:tcPr>
          <w:p w:rsidR="00095CB3" w:rsidRPr="00D57B2F" w:rsidRDefault="00095CB3" w:rsidP="00DA3B7B">
            <w:pPr>
              <w:pStyle w:val="EMSAListSquareBlue"/>
              <w:numPr>
                <w:ilvl w:val="0"/>
                <w:numId w:val="0"/>
              </w:numPr>
            </w:pPr>
          </w:p>
        </w:tc>
        <w:tc>
          <w:tcPr>
            <w:tcW w:w="5277" w:type="dxa"/>
          </w:tcPr>
          <w:p w:rsidR="00095CB3" w:rsidRPr="00D57B2F" w:rsidRDefault="00095CB3" w:rsidP="00DA3B7B">
            <w:pPr>
              <w:rPr>
                <w:rFonts w:ascii="Arial" w:hAnsi="Arial" w:cs="Arial"/>
                <w:sz w:val="20"/>
                <w:szCs w:val="20"/>
              </w:rPr>
            </w:pPr>
          </w:p>
        </w:tc>
      </w:tr>
      <w:tr w:rsidR="00095CB3" w:rsidRPr="00D57B2F" w:rsidTr="00022D17">
        <w:tc>
          <w:tcPr>
            <w:tcW w:w="5920" w:type="dxa"/>
          </w:tcPr>
          <w:p w:rsidR="00095CB3" w:rsidRPr="00D57B2F" w:rsidRDefault="008A6D0B" w:rsidP="008A6D0B">
            <w:pPr>
              <w:suppressAutoHyphens/>
              <w:spacing w:line="259" w:lineRule="auto"/>
              <w:rPr>
                <w:rFonts w:ascii="Arial" w:hAnsi="Arial" w:cs="Arial"/>
                <w:sz w:val="20"/>
                <w:szCs w:val="20"/>
              </w:rPr>
            </w:pPr>
            <w:r w:rsidRPr="00D57B2F">
              <w:rPr>
                <w:rFonts w:ascii="Arial" w:hAnsi="Arial" w:cs="Arial"/>
                <w:spacing w:val="-3"/>
                <w:sz w:val="20"/>
                <w:szCs w:val="20"/>
              </w:rPr>
              <w:t xml:space="preserve">a) iii Description of the Quality Assurance procedures including any standard that the company follows e.g. ISO 9001, CMMI, ECSS, etc. </w:t>
            </w:r>
          </w:p>
        </w:tc>
        <w:tc>
          <w:tcPr>
            <w:tcW w:w="1438" w:type="dxa"/>
          </w:tcPr>
          <w:p w:rsidR="00095CB3" w:rsidRPr="00D57B2F" w:rsidRDefault="00095CB3" w:rsidP="00DA3B7B">
            <w:pPr>
              <w:pStyle w:val="EMSAListSquareBlue"/>
              <w:numPr>
                <w:ilvl w:val="0"/>
                <w:numId w:val="0"/>
              </w:numPr>
            </w:pPr>
          </w:p>
        </w:tc>
        <w:tc>
          <w:tcPr>
            <w:tcW w:w="5277" w:type="dxa"/>
          </w:tcPr>
          <w:p w:rsidR="00095CB3" w:rsidRPr="00D57B2F" w:rsidRDefault="00095CB3" w:rsidP="00DA3B7B">
            <w:pPr>
              <w:rPr>
                <w:rFonts w:ascii="Arial" w:hAnsi="Arial" w:cs="Arial"/>
                <w:sz w:val="20"/>
                <w:szCs w:val="20"/>
              </w:rPr>
            </w:pPr>
          </w:p>
        </w:tc>
      </w:tr>
      <w:tr w:rsidR="00095CB3" w:rsidRPr="00D57B2F" w:rsidTr="00022D17">
        <w:tc>
          <w:tcPr>
            <w:tcW w:w="5920" w:type="dxa"/>
          </w:tcPr>
          <w:p w:rsidR="00095CB3" w:rsidRPr="00D57B2F" w:rsidRDefault="008A6D0B" w:rsidP="00E15A92">
            <w:pPr>
              <w:pStyle w:val="EMSAListSquareBlue"/>
              <w:numPr>
                <w:ilvl w:val="0"/>
                <w:numId w:val="0"/>
              </w:numPr>
            </w:pPr>
            <w:r w:rsidRPr="00D57B2F">
              <w:rPr>
                <w:spacing w:val="-3"/>
              </w:rPr>
              <w:t xml:space="preserve">a) </w:t>
            </w:r>
            <w:proofErr w:type="gramStart"/>
            <w:r w:rsidRPr="00D57B2F">
              <w:rPr>
                <w:spacing w:val="-3"/>
              </w:rPr>
              <w:t>iv</w:t>
            </w:r>
            <w:proofErr w:type="gramEnd"/>
            <w:r w:rsidRPr="00D57B2F">
              <w:rPr>
                <w:spacing w:val="-3"/>
              </w:rPr>
              <w:t xml:space="preserve"> CVs of a minimum of two consultants per profile requested, including the educational background, degrees and diplomas, professional experience, research work, publications and linguistic skills. When describing the professional experience of each </w:t>
            </w:r>
            <w:r w:rsidRPr="00D57B2F">
              <w:rPr>
                <w:spacing w:val="-3"/>
              </w:rPr>
              <w:lastRenderedPageBreak/>
              <w:t>consultant, reference must be made to the sectors in which it has been gained and the areas dealt with</w:t>
            </w:r>
          </w:p>
        </w:tc>
        <w:tc>
          <w:tcPr>
            <w:tcW w:w="1438" w:type="dxa"/>
          </w:tcPr>
          <w:p w:rsidR="00095CB3" w:rsidRPr="00D57B2F" w:rsidRDefault="00095CB3" w:rsidP="00DA3B7B">
            <w:pPr>
              <w:pStyle w:val="EMSAListSquareBlue"/>
              <w:numPr>
                <w:ilvl w:val="0"/>
                <w:numId w:val="0"/>
              </w:numPr>
            </w:pPr>
          </w:p>
        </w:tc>
        <w:tc>
          <w:tcPr>
            <w:tcW w:w="5277" w:type="dxa"/>
          </w:tcPr>
          <w:p w:rsidR="00095CB3" w:rsidRPr="00D57B2F" w:rsidRDefault="00095CB3" w:rsidP="00DA3B7B">
            <w:pPr>
              <w:rPr>
                <w:rFonts w:ascii="Arial" w:hAnsi="Arial" w:cs="Arial"/>
                <w:sz w:val="20"/>
                <w:szCs w:val="20"/>
              </w:rPr>
            </w:pPr>
          </w:p>
        </w:tc>
      </w:tr>
      <w:tr w:rsidR="009B56B0" w:rsidRPr="00D57B2F" w:rsidTr="00022D17">
        <w:tc>
          <w:tcPr>
            <w:tcW w:w="5920" w:type="dxa"/>
          </w:tcPr>
          <w:p w:rsidR="009B56B0" w:rsidRPr="00D57B2F" w:rsidRDefault="009B56B0" w:rsidP="009B56B0">
            <w:pPr>
              <w:pStyle w:val="EMSAListSquareBlue"/>
              <w:numPr>
                <w:ilvl w:val="0"/>
                <w:numId w:val="0"/>
              </w:numPr>
              <w:rPr>
                <w:spacing w:val="-3"/>
              </w:rPr>
            </w:pPr>
            <w:r w:rsidRPr="00D57B2F">
              <w:rPr>
                <w:spacing w:val="-3"/>
                <w:lang w:val="en-IE"/>
              </w:rPr>
              <w:lastRenderedPageBreak/>
              <w:t xml:space="preserve">b) </w:t>
            </w:r>
            <w:proofErr w:type="spellStart"/>
            <w:r w:rsidRPr="00D57B2F">
              <w:rPr>
                <w:spacing w:val="-3"/>
                <w:lang w:val="en-IE"/>
              </w:rPr>
              <w:t>i</w:t>
            </w:r>
            <w:proofErr w:type="spellEnd"/>
            <w:r w:rsidRPr="00D57B2F">
              <w:rPr>
                <w:spacing w:val="-3"/>
                <w:lang w:val="en-IE"/>
              </w:rPr>
              <w:t xml:space="preserve"> </w:t>
            </w:r>
            <w:r w:rsidRPr="00D57B2F">
              <w:t>Experience in the development and maintenance of at least two systems similar to the EU DC and the IDE in terms of business logic and architectures, i.e. with at least 5 of the following business, performance, security and availability requirements</w:t>
            </w:r>
          </w:p>
        </w:tc>
        <w:tc>
          <w:tcPr>
            <w:tcW w:w="1438" w:type="dxa"/>
          </w:tcPr>
          <w:p w:rsidR="009B56B0" w:rsidRPr="00D57B2F" w:rsidRDefault="009B56B0" w:rsidP="00DA3B7B">
            <w:pPr>
              <w:pStyle w:val="EMSAListSquareBlue"/>
              <w:numPr>
                <w:ilvl w:val="0"/>
                <w:numId w:val="0"/>
              </w:numPr>
            </w:pPr>
          </w:p>
        </w:tc>
        <w:tc>
          <w:tcPr>
            <w:tcW w:w="5277" w:type="dxa"/>
          </w:tcPr>
          <w:p w:rsidR="009B56B0" w:rsidRPr="00D57B2F" w:rsidRDefault="009B56B0" w:rsidP="00DA3B7B">
            <w:pPr>
              <w:rPr>
                <w:rFonts w:ascii="Arial" w:hAnsi="Arial" w:cs="Arial"/>
                <w:sz w:val="20"/>
                <w:szCs w:val="20"/>
              </w:rPr>
            </w:pPr>
          </w:p>
        </w:tc>
      </w:tr>
      <w:bookmarkEnd w:id="1"/>
    </w:tbl>
    <w:p w:rsidR="00022D17" w:rsidRPr="00D57B2F" w:rsidRDefault="00022D17" w:rsidP="00022D17">
      <w:pPr>
        <w:pStyle w:val="letteredlist"/>
        <w:numPr>
          <w:ilvl w:val="0"/>
          <w:numId w:val="0"/>
        </w:numPr>
        <w:jc w:val="center"/>
        <w:rPr>
          <w:rFonts w:ascii="Arial" w:hAnsi="Arial" w:cs="Arial"/>
        </w:rPr>
      </w:pPr>
    </w:p>
    <w:p w:rsidR="00022D17" w:rsidRPr="00D57B2F" w:rsidRDefault="00022D17" w:rsidP="008A6D0B">
      <w:pPr>
        <w:pStyle w:val="letteredlist"/>
        <w:numPr>
          <w:ilvl w:val="0"/>
          <w:numId w:val="0"/>
        </w:numPr>
        <w:rPr>
          <w:rFonts w:ascii="Arial" w:hAnsi="Arial" w:cs="Arial"/>
        </w:rPr>
      </w:pPr>
    </w:p>
    <w:p w:rsidR="008A6D0B" w:rsidRPr="00D57B2F" w:rsidRDefault="008A6D0B" w:rsidP="008A6D0B">
      <w:pPr>
        <w:pStyle w:val="letteredlist"/>
        <w:numPr>
          <w:ilvl w:val="0"/>
          <w:numId w:val="0"/>
        </w:numPr>
        <w:rPr>
          <w:rFonts w:ascii="Arial" w:hAnsi="Arial" w:cs="Arial"/>
        </w:rPr>
      </w:pPr>
      <w:r w:rsidRPr="00D57B2F">
        <w:rPr>
          <w:rFonts w:ascii="Arial" w:hAnsi="Arial" w:cs="Arial"/>
        </w:rPr>
        <w:t xml:space="preserve">The tenderers are requested to present the </w:t>
      </w:r>
      <w:r w:rsidRPr="00D57B2F">
        <w:rPr>
          <w:rFonts w:ascii="Arial" w:eastAsiaTheme="minorHAnsi" w:hAnsi="Arial" w:cs="Arial"/>
        </w:rPr>
        <w:t xml:space="preserve">information requested in 14.5.2. a) </w:t>
      </w:r>
      <w:proofErr w:type="gramStart"/>
      <w:r w:rsidRPr="00D57B2F">
        <w:rPr>
          <w:rFonts w:ascii="Arial" w:eastAsiaTheme="minorHAnsi" w:hAnsi="Arial" w:cs="Arial"/>
        </w:rPr>
        <w:t>iv</w:t>
      </w:r>
      <w:proofErr w:type="gramEnd"/>
      <w:r w:rsidRPr="00D57B2F">
        <w:rPr>
          <w:rFonts w:ascii="Arial" w:eastAsiaTheme="minorHAnsi" w:hAnsi="Arial" w:cs="Arial"/>
        </w:rPr>
        <w:t xml:space="preserve"> of the tender</w:t>
      </w:r>
      <w:r w:rsidRPr="00D57B2F">
        <w:rPr>
          <w:rFonts w:ascii="Arial" w:hAnsi="Arial" w:cs="Arial"/>
        </w:rPr>
        <w:t xml:space="preserve"> specification in the table below.</w:t>
      </w:r>
    </w:p>
    <w:p w:rsidR="00EC637E" w:rsidRPr="00D57B2F" w:rsidRDefault="00EC637E" w:rsidP="008A6D0B">
      <w:pPr>
        <w:pStyle w:val="letteredlist"/>
        <w:numPr>
          <w:ilvl w:val="0"/>
          <w:numId w:val="0"/>
        </w:numPr>
        <w:rPr>
          <w:rFonts w:ascii="Arial" w:hAnsi="Arial" w:cs="Arial"/>
        </w:rPr>
      </w:pPr>
    </w:p>
    <w:p w:rsidR="00EC637E" w:rsidRPr="00D57B2F" w:rsidRDefault="00EC637E" w:rsidP="00EC637E">
      <w:pPr>
        <w:pStyle w:val="Caption"/>
      </w:pPr>
      <w:r w:rsidRPr="00D57B2F">
        <w:t xml:space="preserve">Table </w:t>
      </w:r>
      <w:r w:rsidRPr="00D57B2F">
        <w:fldChar w:fldCharType="begin"/>
      </w:r>
      <w:r w:rsidRPr="00D57B2F">
        <w:instrText xml:space="preserve"> SEQ Table \* ARABIC </w:instrText>
      </w:r>
      <w:r w:rsidRPr="00D57B2F">
        <w:fldChar w:fldCharType="separate"/>
      </w:r>
      <w:r w:rsidR="005030EC">
        <w:rPr>
          <w:noProof/>
        </w:rPr>
        <w:t>2</w:t>
      </w:r>
      <w:r w:rsidRPr="00D57B2F">
        <w:fldChar w:fldCharType="end"/>
      </w:r>
      <w:r w:rsidRPr="00D57B2F">
        <w:t xml:space="preserve"> – Summary CVs</w:t>
      </w:r>
    </w:p>
    <w:tbl>
      <w:tblPr>
        <w:tblStyle w:val="TableGrid"/>
        <w:tblW w:w="4438" w:type="pct"/>
        <w:tblLook w:val="04A0" w:firstRow="1" w:lastRow="0" w:firstColumn="1" w:lastColumn="0" w:noHBand="0" w:noVBand="1"/>
      </w:tblPr>
      <w:tblGrid>
        <w:gridCol w:w="2172"/>
        <w:gridCol w:w="2171"/>
        <w:gridCol w:w="2187"/>
        <w:gridCol w:w="1708"/>
        <w:gridCol w:w="1771"/>
        <w:gridCol w:w="2572"/>
      </w:tblGrid>
      <w:tr w:rsidR="008A6D0B" w:rsidRPr="00D57B2F" w:rsidTr="00D57B2F">
        <w:tc>
          <w:tcPr>
            <w:tcW w:w="863" w:type="pct"/>
            <w:shd w:val="clear" w:color="auto" w:fill="A6A6A6" w:themeFill="background1" w:themeFillShade="A6"/>
          </w:tcPr>
          <w:p w:rsidR="008A6D0B" w:rsidRPr="00D57B2F" w:rsidRDefault="008A6D0B" w:rsidP="00CA775A">
            <w:pPr>
              <w:pStyle w:val="letteredlist"/>
              <w:numPr>
                <w:ilvl w:val="0"/>
                <w:numId w:val="0"/>
              </w:numPr>
              <w:jc w:val="center"/>
              <w:rPr>
                <w:rFonts w:ascii="Arial" w:hAnsi="Arial" w:cs="Arial"/>
                <w:b/>
              </w:rPr>
            </w:pPr>
            <w:r w:rsidRPr="00D57B2F">
              <w:rPr>
                <w:rFonts w:ascii="Arial" w:hAnsi="Arial" w:cs="Arial"/>
                <w:b/>
              </w:rPr>
              <w:t xml:space="preserve">Name </w:t>
            </w:r>
          </w:p>
        </w:tc>
        <w:tc>
          <w:tcPr>
            <w:tcW w:w="863" w:type="pct"/>
            <w:shd w:val="clear" w:color="auto" w:fill="A6A6A6" w:themeFill="background1" w:themeFillShade="A6"/>
          </w:tcPr>
          <w:p w:rsidR="008A6D0B" w:rsidRPr="00D57B2F" w:rsidRDefault="008A6D0B" w:rsidP="00CA775A">
            <w:pPr>
              <w:pStyle w:val="letteredlist"/>
              <w:numPr>
                <w:ilvl w:val="0"/>
                <w:numId w:val="0"/>
              </w:numPr>
              <w:jc w:val="center"/>
              <w:rPr>
                <w:rFonts w:ascii="Arial" w:hAnsi="Arial" w:cs="Arial"/>
                <w:b/>
              </w:rPr>
            </w:pPr>
            <w:r w:rsidRPr="00D57B2F">
              <w:rPr>
                <w:rFonts w:ascii="Arial" w:hAnsi="Arial" w:cs="Arial"/>
                <w:b/>
              </w:rPr>
              <w:t>Profile (project manager, senior developer, etc.)</w:t>
            </w:r>
          </w:p>
        </w:tc>
        <w:tc>
          <w:tcPr>
            <w:tcW w:w="869" w:type="pct"/>
            <w:shd w:val="clear" w:color="auto" w:fill="A6A6A6" w:themeFill="background1" w:themeFillShade="A6"/>
          </w:tcPr>
          <w:p w:rsidR="008A6D0B" w:rsidRPr="00D57B2F" w:rsidRDefault="008A6D0B" w:rsidP="00CA775A">
            <w:pPr>
              <w:pStyle w:val="letteredlist"/>
              <w:numPr>
                <w:ilvl w:val="0"/>
                <w:numId w:val="0"/>
              </w:numPr>
              <w:jc w:val="center"/>
              <w:rPr>
                <w:rFonts w:ascii="Arial" w:hAnsi="Arial" w:cs="Arial"/>
                <w:b/>
              </w:rPr>
            </w:pPr>
            <w:r w:rsidRPr="00D57B2F">
              <w:rPr>
                <w:rFonts w:ascii="Arial" w:hAnsi="Arial" w:cs="Arial"/>
                <w:b/>
              </w:rPr>
              <w:t>Years of</w:t>
            </w:r>
          </w:p>
          <w:p w:rsidR="008A6D0B" w:rsidRPr="00D57B2F" w:rsidRDefault="008A6D0B" w:rsidP="00CA775A">
            <w:pPr>
              <w:pStyle w:val="letteredlist"/>
              <w:numPr>
                <w:ilvl w:val="0"/>
                <w:numId w:val="0"/>
              </w:numPr>
              <w:jc w:val="center"/>
              <w:rPr>
                <w:rFonts w:ascii="Arial" w:hAnsi="Arial" w:cs="Arial"/>
                <w:b/>
              </w:rPr>
            </w:pPr>
            <w:r w:rsidRPr="00D57B2F">
              <w:rPr>
                <w:rFonts w:ascii="Arial" w:hAnsi="Arial" w:cs="Arial"/>
                <w:b/>
              </w:rPr>
              <w:t>Experience in relevant projects</w:t>
            </w:r>
          </w:p>
        </w:tc>
        <w:tc>
          <w:tcPr>
            <w:tcW w:w="2405" w:type="pct"/>
            <w:gridSpan w:val="3"/>
            <w:shd w:val="clear" w:color="auto" w:fill="A6A6A6" w:themeFill="background1" w:themeFillShade="A6"/>
          </w:tcPr>
          <w:p w:rsidR="008A6D0B" w:rsidRPr="00D57B2F" w:rsidRDefault="008A6D0B" w:rsidP="00CA775A">
            <w:pPr>
              <w:pStyle w:val="letteredlist"/>
              <w:numPr>
                <w:ilvl w:val="0"/>
                <w:numId w:val="0"/>
              </w:numPr>
              <w:jc w:val="center"/>
              <w:rPr>
                <w:rFonts w:ascii="Arial" w:hAnsi="Arial" w:cs="Arial"/>
                <w:b/>
              </w:rPr>
            </w:pPr>
            <w:r w:rsidRPr="00D57B2F">
              <w:rPr>
                <w:rFonts w:ascii="Arial" w:hAnsi="Arial" w:cs="Arial"/>
              </w:rPr>
              <w:t>S</w:t>
            </w:r>
            <w:r w:rsidRPr="00D57B2F">
              <w:rPr>
                <w:rFonts w:ascii="Arial" w:hAnsi="Arial" w:cs="Arial"/>
                <w:b/>
              </w:rPr>
              <w:t>hort Description of Most relevant projects including: Customer, contract value, dates, description of the system and functions</w:t>
            </w:r>
          </w:p>
        </w:tc>
      </w:tr>
      <w:tr w:rsidR="008A6D0B" w:rsidRPr="00D57B2F" w:rsidTr="00D57B2F">
        <w:tc>
          <w:tcPr>
            <w:tcW w:w="863" w:type="pct"/>
          </w:tcPr>
          <w:p w:rsidR="008A6D0B" w:rsidRPr="00D57B2F" w:rsidRDefault="008A6D0B" w:rsidP="00CA775A">
            <w:pPr>
              <w:pStyle w:val="letteredlist"/>
              <w:numPr>
                <w:ilvl w:val="0"/>
                <w:numId w:val="0"/>
              </w:numPr>
              <w:rPr>
                <w:rFonts w:ascii="Arial" w:hAnsi="Arial" w:cs="Arial"/>
              </w:rPr>
            </w:pPr>
          </w:p>
        </w:tc>
        <w:tc>
          <w:tcPr>
            <w:tcW w:w="863" w:type="pct"/>
          </w:tcPr>
          <w:p w:rsidR="008A6D0B" w:rsidRPr="00D57B2F" w:rsidRDefault="008A6D0B" w:rsidP="00CA775A">
            <w:pPr>
              <w:pStyle w:val="letteredlist"/>
              <w:numPr>
                <w:ilvl w:val="0"/>
                <w:numId w:val="0"/>
              </w:numPr>
              <w:rPr>
                <w:rFonts w:ascii="Arial" w:hAnsi="Arial" w:cs="Arial"/>
              </w:rPr>
            </w:pPr>
          </w:p>
        </w:tc>
        <w:tc>
          <w:tcPr>
            <w:tcW w:w="869" w:type="pct"/>
          </w:tcPr>
          <w:p w:rsidR="008A6D0B" w:rsidRPr="00D57B2F" w:rsidRDefault="008A6D0B" w:rsidP="00CA775A">
            <w:pPr>
              <w:pStyle w:val="letteredlist"/>
              <w:numPr>
                <w:ilvl w:val="0"/>
                <w:numId w:val="0"/>
              </w:numPr>
              <w:rPr>
                <w:rFonts w:ascii="Arial" w:hAnsi="Arial" w:cs="Arial"/>
              </w:rPr>
            </w:pPr>
          </w:p>
        </w:tc>
        <w:tc>
          <w:tcPr>
            <w:tcW w:w="679" w:type="pct"/>
          </w:tcPr>
          <w:p w:rsidR="008A6D0B" w:rsidRPr="00D57B2F" w:rsidRDefault="008A6D0B" w:rsidP="00CA775A">
            <w:pPr>
              <w:autoSpaceDE w:val="0"/>
              <w:autoSpaceDN w:val="0"/>
              <w:adjustRightInd w:val="0"/>
              <w:jc w:val="both"/>
              <w:rPr>
                <w:rFonts w:ascii="Arial" w:hAnsi="Arial" w:cs="Arial"/>
                <w:sz w:val="20"/>
                <w:szCs w:val="20"/>
              </w:rPr>
            </w:pPr>
            <w:r w:rsidRPr="00D57B2F">
              <w:rPr>
                <w:rFonts w:ascii="Arial" w:hAnsi="Arial" w:cs="Arial"/>
                <w:sz w:val="20"/>
                <w:szCs w:val="20"/>
              </w:rPr>
              <w:t>Project 1</w:t>
            </w:r>
          </w:p>
        </w:tc>
        <w:tc>
          <w:tcPr>
            <w:tcW w:w="704" w:type="pct"/>
          </w:tcPr>
          <w:p w:rsidR="008A6D0B" w:rsidRPr="00D57B2F" w:rsidRDefault="008A6D0B" w:rsidP="00CA775A">
            <w:pPr>
              <w:autoSpaceDE w:val="0"/>
              <w:autoSpaceDN w:val="0"/>
              <w:adjustRightInd w:val="0"/>
              <w:jc w:val="both"/>
              <w:rPr>
                <w:rFonts w:ascii="Arial" w:hAnsi="Arial" w:cs="Arial"/>
                <w:sz w:val="20"/>
                <w:szCs w:val="20"/>
              </w:rPr>
            </w:pPr>
            <w:r w:rsidRPr="00D57B2F">
              <w:rPr>
                <w:rFonts w:ascii="Arial" w:hAnsi="Arial" w:cs="Arial"/>
                <w:sz w:val="20"/>
                <w:szCs w:val="20"/>
              </w:rPr>
              <w:t>Project 2</w:t>
            </w:r>
          </w:p>
        </w:tc>
        <w:tc>
          <w:tcPr>
            <w:tcW w:w="1022" w:type="pct"/>
          </w:tcPr>
          <w:p w:rsidR="008A6D0B" w:rsidRPr="00D57B2F" w:rsidRDefault="008A6D0B" w:rsidP="00CA775A">
            <w:pPr>
              <w:autoSpaceDE w:val="0"/>
              <w:autoSpaceDN w:val="0"/>
              <w:adjustRightInd w:val="0"/>
              <w:jc w:val="both"/>
              <w:rPr>
                <w:rFonts w:ascii="Arial" w:hAnsi="Arial" w:cs="Arial"/>
                <w:sz w:val="20"/>
                <w:szCs w:val="20"/>
              </w:rPr>
            </w:pPr>
            <w:r w:rsidRPr="00D57B2F">
              <w:rPr>
                <w:rFonts w:ascii="Arial" w:hAnsi="Arial" w:cs="Arial"/>
                <w:sz w:val="20"/>
                <w:szCs w:val="20"/>
              </w:rPr>
              <w:t xml:space="preserve">Project 3 </w:t>
            </w:r>
          </w:p>
        </w:tc>
      </w:tr>
      <w:tr w:rsidR="008A6D0B" w:rsidRPr="00D57B2F" w:rsidTr="00D57B2F">
        <w:tc>
          <w:tcPr>
            <w:tcW w:w="863" w:type="pct"/>
          </w:tcPr>
          <w:p w:rsidR="008A6D0B" w:rsidRPr="00D57B2F" w:rsidRDefault="008A6D0B" w:rsidP="00CA775A">
            <w:pPr>
              <w:pStyle w:val="letteredlist"/>
              <w:numPr>
                <w:ilvl w:val="0"/>
                <w:numId w:val="0"/>
              </w:numPr>
              <w:rPr>
                <w:rFonts w:ascii="Arial" w:hAnsi="Arial" w:cs="Arial"/>
              </w:rPr>
            </w:pPr>
          </w:p>
        </w:tc>
        <w:tc>
          <w:tcPr>
            <w:tcW w:w="863" w:type="pct"/>
          </w:tcPr>
          <w:p w:rsidR="008A6D0B" w:rsidRPr="00D57B2F" w:rsidRDefault="008A6D0B" w:rsidP="00CA775A">
            <w:pPr>
              <w:pStyle w:val="letteredlist"/>
              <w:numPr>
                <w:ilvl w:val="0"/>
                <w:numId w:val="0"/>
              </w:numPr>
              <w:rPr>
                <w:rFonts w:ascii="Arial" w:hAnsi="Arial" w:cs="Arial"/>
              </w:rPr>
            </w:pPr>
          </w:p>
        </w:tc>
        <w:tc>
          <w:tcPr>
            <w:tcW w:w="869" w:type="pct"/>
          </w:tcPr>
          <w:p w:rsidR="008A6D0B" w:rsidRPr="00D57B2F" w:rsidRDefault="008A6D0B" w:rsidP="00CA775A">
            <w:pPr>
              <w:pStyle w:val="letteredlist"/>
              <w:numPr>
                <w:ilvl w:val="0"/>
                <w:numId w:val="0"/>
              </w:numPr>
              <w:rPr>
                <w:rFonts w:ascii="Arial" w:hAnsi="Arial" w:cs="Arial"/>
              </w:rPr>
            </w:pPr>
          </w:p>
        </w:tc>
        <w:tc>
          <w:tcPr>
            <w:tcW w:w="679" w:type="pct"/>
          </w:tcPr>
          <w:p w:rsidR="008A6D0B" w:rsidRPr="00D57B2F" w:rsidRDefault="008A6D0B" w:rsidP="00CA775A">
            <w:pPr>
              <w:pStyle w:val="letteredlist"/>
              <w:numPr>
                <w:ilvl w:val="0"/>
                <w:numId w:val="0"/>
              </w:numPr>
              <w:rPr>
                <w:rFonts w:ascii="Arial" w:hAnsi="Arial" w:cs="Arial"/>
              </w:rPr>
            </w:pPr>
          </w:p>
        </w:tc>
        <w:tc>
          <w:tcPr>
            <w:tcW w:w="704" w:type="pct"/>
          </w:tcPr>
          <w:p w:rsidR="008A6D0B" w:rsidRPr="00D57B2F" w:rsidRDefault="008A6D0B" w:rsidP="00CA775A">
            <w:pPr>
              <w:pStyle w:val="letteredlist"/>
              <w:numPr>
                <w:ilvl w:val="0"/>
                <w:numId w:val="0"/>
              </w:numPr>
              <w:rPr>
                <w:rFonts w:ascii="Arial" w:hAnsi="Arial" w:cs="Arial"/>
              </w:rPr>
            </w:pPr>
          </w:p>
        </w:tc>
        <w:tc>
          <w:tcPr>
            <w:tcW w:w="1022" w:type="pct"/>
          </w:tcPr>
          <w:p w:rsidR="008A6D0B" w:rsidRPr="00D57B2F" w:rsidRDefault="008A6D0B" w:rsidP="00CA775A">
            <w:pPr>
              <w:pStyle w:val="letteredlist"/>
              <w:numPr>
                <w:ilvl w:val="0"/>
                <w:numId w:val="0"/>
              </w:numPr>
              <w:rPr>
                <w:rFonts w:ascii="Arial" w:hAnsi="Arial" w:cs="Arial"/>
              </w:rPr>
            </w:pPr>
          </w:p>
        </w:tc>
      </w:tr>
    </w:tbl>
    <w:p w:rsidR="00022D17" w:rsidRPr="00D57B2F" w:rsidRDefault="00022D17" w:rsidP="007376A6">
      <w:pPr>
        <w:pStyle w:val="letteredlist"/>
        <w:numPr>
          <w:ilvl w:val="0"/>
          <w:numId w:val="0"/>
        </w:numPr>
        <w:rPr>
          <w:rFonts w:ascii="Arial" w:hAnsi="Arial" w:cs="Arial"/>
        </w:rPr>
      </w:pPr>
    </w:p>
    <w:p w:rsidR="00022D17" w:rsidRPr="00D57B2F" w:rsidRDefault="00022D17" w:rsidP="007376A6">
      <w:pPr>
        <w:pStyle w:val="letteredlist"/>
        <w:numPr>
          <w:ilvl w:val="0"/>
          <w:numId w:val="0"/>
        </w:numPr>
        <w:rPr>
          <w:rFonts w:ascii="Arial" w:hAnsi="Arial" w:cs="Arial"/>
        </w:rPr>
      </w:pPr>
    </w:p>
    <w:p w:rsidR="007376A6" w:rsidRPr="00D57B2F" w:rsidRDefault="007376A6" w:rsidP="007376A6">
      <w:pPr>
        <w:pStyle w:val="letteredlist"/>
        <w:numPr>
          <w:ilvl w:val="0"/>
          <w:numId w:val="0"/>
        </w:numPr>
        <w:rPr>
          <w:rFonts w:ascii="Arial" w:hAnsi="Arial" w:cs="Arial"/>
        </w:rPr>
      </w:pPr>
      <w:r w:rsidRPr="00D57B2F">
        <w:rPr>
          <w:rFonts w:ascii="Arial" w:hAnsi="Arial" w:cs="Arial"/>
        </w:rPr>
        <w:t xml:space="preserve">The </w:t>
      </w:r>
      <w:r w:rsidR="006C1594" w:rsidRPr="00D57B2F">
        <w:rPr>
          <w:rFonts w:ascii="Arial" w:hAnsi="Arial" w:cs="Arial"/>
        </w:rPr>
        <w:t>tenderers</w:t>
      </w:r>
      <w:r w:rsidRPr="00D57B2F">
        <w:rPr>
          <w:rFonts w:ascii="Arial" w:hAnsi="Arial" w:cs="Arial"/>
        </w:rPr>
        <w:t xml:space="preserve"> are requested to present the information requested in 14.5.2. b) </w:t>
      </w:r>
      <w:proofErr w:type="gramStart"/>
      <w:r w:rsidR="009B56B0" w:rsidRPr="00D57B2F">
        <w:rPr>
          <w:rFonts w:ascii="Arial" w:hAnsi="Arial" w:cs="Arial"/>
        </w:rPr>
        <w:t>ii</w:t>
      </w:r>
      <w:proofErr w:type="gramEnd"/>
      <w:r w:rsidR="009B56B0" w:rsidRPr="00D57B2F">
        <w:rPr>
          <w:rFonts w:ascii="Arial" w:hAnsi="Arial" w:cs="Arial"/>
        </w:rPr>
        <w:t xml:space="preserve"> </w:t>
      </w:r>
      <w:r w:rsidRPr="00D57B2F">
        <w:rPr>
          <w:rFonts w:ascii="Arial" w:hAnsi="Arial" w:cs="Arial"/>
        </w:rPr>
        <w:t>of the tender specification in the table below.</w:t>
      </w:r>
    </w:p>
    <w:p w:rsidR="00EC637E" w:rsidRPr="00D57B2F" w:rsidRDefault="00EC637E" w:rsidP="007376A6">
      <w:pPr>
        <w:pStyle w:val="letteredlist"/>
        <w:numPr>
          <w:ilvl w:val="0"/>
          <w:numId w:val="0"/>
        </w:numPr>
        <w:rPr>
          <w:rFonts w:ascii="Arial" w:hAnsi="Arial" w:cs="Arial"/>
        </w:rPr>
      </w:pPr>
    </w:p>
    <w:p w:rsidR="009F0328" w:rsidRPr="00D57B2F" w:rsidRDefault="00EC637E" w:rsidP="00EC637E">
      <w:pPr>
        <w:pStyle w:val="Caption"/>
      </w:pPr>
      <w:r w:rsidRPr="00D57B2F">
        <w:t xml:space="preserve">Table </w:t>
      </w:r>
      <w:r w:rsidRPr="00D57B2F">
        <w:fldChar w:fldCharType="begin"/>
      </w:r>
      <w:r w:rsidRPr="00D57B2F">
        <w:instrText xml:space="preserve"> SEQ Table \* ARABIC </w:instrText>
      </w:r>
      <w:r w:rsidRPr="00D57B2F">
        <w:fldChar w:fldCharType="separate"/>
      </w:r>
      <w:r w:rsidR="005030EC">
        <w:rPr>
          <w:noProof/>
        </w:rPr>
        <w:t>3</w:t>
      </w:r>
      <w:r w:rsidRPr="00D57B2F">
        <w:fldChar w:fldCharType="end"/>
      </w:r>
      <w:r w:rsidRPr="00D57B2F">
        <w:t xml:space="preserve"> – Contract Information</w:t>
      </w:r>
    </w:p>
    <w:tbl>
      <w:tblPr>
        <w:tblStyle w:val="TableGrid"/>
        <w:tblW w:w="4438" w:type="pct"/>
        <w:tblLook w:val="04A0" w:firstRow="1" w:lastRow="0" w:firstColumn="1" w:lastColumn="0" w:noHBand="0" w:noVBand="1"/>
      </w:tblPr>
      <w:tblGrid>
        <w:gridCol w:w="1957"/>
        <w:gridCol w:w="1570"/>
        <w:gridCol w:w="1427"/>
        <w:gridCol w:w="1603"/>
        <w:gridCol w:w="1789"/>
        <w:gridCol w:w="1774"/>
        <w:gridCol w:w="2461"/>
      </w:tblGrid>
      <w:tr w:rsidR="007376A6" w:rsidRPr="00D57B2F" w:rsidTr="00D57B2F">
        <w:tc>
          <w:tcPr>
            <w:tcW w:w="778" w:type="pct"/>
            <w:shd w:val="clear" w:color="auto" w:fill="A6A6A6" w:themeFill="background1" w:themeFillShade="A6"/>
          </w:tcPr>
          <w:p w:rsidR="007376A6" w:rsidRPr="00D57B2F" w:rsidRDefault="007376A6" w:rsidP="007C1698">
            <w:pPr>
              <w:pStyle w:val="letteredlist"/>
              <w:numPr>
                <w:ilvl w:val="0"/>
                <w:numId w:val="0"/>
              </w:numPr>
              <w:jc w:val="center"/>
              <w:rPr>
                <w:rFonts w:ascii="Arial" w:hAnsi="Arial" w:cs="Arial"/>
                <w:b/>
              </w:rPr>
            </w:pPr>
            <w:r w:rsidRPr="00D57B2F">
              <w:rPr>
                <w:rFonts w:ascii="Arial" w:hAnsi="Arial" w:cs="Arial"/>
                <w:b/>
              </w:rPr>
              <w:t>Contract number or reference</w:t>
            </w:r>
          </w:p>
        </w:tc>
        <w:tc>
          <w:tcPr>
            <w:tcW w:w="624" w:type="pct"/>
            <w:shd w:val="clear" w:color="auto" w:fill="A6A6A6" w:themeFill="background1" w:themeFillShade="A6"/>
          </w:tcPr>
          <w:p w:rsidR="007376A6" w:rsidRPr="00D57B2F" w:rsidRDefault="007376A6" w:rsidP="007C1698">
            <w:pPr>
              <w:pStyle w:val="letteredlist"/>
              <w:numPr>
                <w:ilvl w:val="0"/>
                <w:numId w:val="0"/>
              </w:numPr>
              <w:jc w:val="center"/>
              <w:rPr>
                <w:rFonts w:ascii="Arial" w:hAnsi="Arial" w:cs="Arial"/>
                <w:b/>
              </w:rPr>
            </w:pPr>
            <w:r w:rsidRPr="00D57B2F">
              <w:rPr>
                <w:rFonts w:ascii="Arial" w:hAnsi="Arial" w:cs="Arial"/>
                <w:b/>
              </w:rPr>
              <w:t>Start  and finish date;</w:t>
            </w:r>
          </w:p>
        </w:tc>
        <w:tc>
          <w:tcPr>
            <w:tcW w:w="567" w:type="pct"/>
            <w:shd w:val="clear" w:color="auto" w:fill="A6A6A6" w:themeFill="background1" w:themeFillShade="A6"/>
          </w:tcPr>
          <w:p w:rsidR="007376A6" w:rsidRPr="00D57B2F" w:rsidRDefault="007376A6" w:rsidP="007C1698">
            <w:pPr>
              <w:pStyle w:val="letteredlist"/>
              <w:numPr>
                <w:ilvl w:val="0"/>
                <w:numId w:val="0"/>
              </w:numPr>
              <w:jc w:val="center"/>
              <w:rPr>
                <w:rFonts w:ascii="Arial" w:hAnsi="Arial" w:cs="Arial"/>
                <w:b/>
              </w:rPr>
            </w:pPr>
            <w:r w:rsidRPr="00D57B2F">
              <w:rPr>
                <w:rFonts w:ascii="Arial" w:hAnsi="Arial" w:cs="Arial"/>
                <w:b/>
              </w:rPr>
              <w:t>Duration</w:t>
            </w:r>
          </w:p>
        </w:tc>
        <w:tc>
          <w:tcPr>
            <w:tcW w:w="637" w:type="pct"/>
            <w:shd w:val="clear" w:color="auto" w:fill="A6A6A6" w:themeFill="background1" w:themeFillShade="A6"/>
          </w:tcPr>
          <w:p w:rsidR="007376A6" w:rsidRPr="00D57B2F" w:rsidRDefault="007376A6" w:rsidP="007C1698">
            <w:pPr>
              <w:pStyle w:val="letteredlist"/>
              <w:numPr>
                <w:ilvl w:val="0"/>
                <w:numId w:val="0"/>
              </w:numPr>
              <w:jc w:val="center"/>
              <w:rPr>
                <w:rFonts w:ascii="Arial" w:hAnsi="Arial" w:cs="Arial"/>
                <w:b/>
              </w:rPr>
            </w:pPr>
            <w:r w:rsidRPr="00D57B2F">
              <w:rPr>
                <w:rFonts w:ascii="Arial" w:hAnsi="Arial" w:cs="Arial"/>
                <w:b/>
              </w:rPr>
              <w:t>Client name</w:t>
            </w:r>
          </w:p>
        </w:tc>
        <w:tc>
          <w:tcPr>
            <w:tcW w:w="711" w:type="pct"/>
            <w:shd w:val="clear" w:color="auto" w:fill="A6A6A6" w:themeFill="background1" w:themeFillShade="A6"/>
          </w:tcPr>
          <w:p w:rsidR="007376A6" w:rsidRPr="00D57B2F" w:rsidRDefault="007376A6" w:rsidP="007C1698">
            <w:pPr>
              <w:pStyle w:val="letteredlist"/>
              <w:numPr>
                <w:ilvl w:val="0"/>
                <w:numId w:val="0"/>
              </w:numPr>
              <w:jc w:val="center"/>
              <w:rPr>
                <w:rFonts w:ascii="Arial" w:hAnsi="Arial" w:cs="Arial"/>
                <w:b/>
              </w:rPr>
            </w:pPr>
            <w:r w:rsidRPr="00D57B2F">
              <w:rPr>
                <w:rFonts w:ascii="Arial" w:hAnsi="Arial" w:cs="Arial"/>
                <w:b/>
              </w:rPr>
              <w:t>Contact person at client site and contact details</w:t>
            </w:r>
          </w:p>
        </w:tc>
        <w:tc>
          <w:tcPr>
            <w:tcW w:w="705" w:type="pct"/>
            <w:shd w:val="clear" w:color="auto" w:fill="A6A6A6" w:themeFill="background1" w:themeFillShade="A6"/>
          </w:tcPr>
          <w:p w:rsidR="007376A6" w:rsidRPr="00D57B2F" w:rsidRDefault="007376A6" w:rsidP="007C1698">
            <w:pPr>
              <w:pStyle w:val="letteredlist"/>
              <w:numPr>
                <w:ilvl w:val="0"/>
                <w:numId w:val="0"/>
              </w:numPr>
              <w:jc w:val="center"/>
              <w:rPr>
                <w:rFonts w:ascii="Arial" w:hAnsi="Arial" w:cs="Arial"/>
                <w:b/>
              </w:rPr>
            </w:pPr>
            <w:r w:rsidRPr="00D57B2F">
              <w:rPr>
                <w:rFonts w:ascii="Arial" w:hAnsi="Arial" w:cs="Arial"/>
                <w:b/>
              </w:rPr>
              <w:t>Volume in Euros</w:t>
            </w:r>
          </w:p>
        </w:tc>
        <w:tc>
          <w:tcPr>
            <w:tcW w:w="979" w:type="pct"/>
            <w:shd w:val="clear" w:color="auto" w:fill="A6A6A6" w:themeFill="background1" w:themeFillShade="A6"/>
          </w:tcPr>
          <w:p w:rsidR="007376A6" w:rsidRPr="00D57B2F" w:rsidRDefault="007376A6" w:rsidP="007C1698">
            <w:pPr>
              <w:pStyle w:val="letteredlist"/>
              <w:numPr>
                <w:ilvl w:val="0"/>
                <w:numId w:val="0"/>
              </w:numPr>
              <w:jc w:val="center"/>
              <w:rPr>
                <w:rFonts w:ascii="Arial" w:hAnsi="Arial" w:cs="Arial"/>
                <w:b/>
              </w:rPr>
            </w:pPr>
            <w:r w:rsidRPr="00D57B2F">
              <w:rPr>
                <w:rFonts w:ascii="Arial" w:hAnsi="Arial" w:cs="Arial"/>
                <w:b/>
              </w:rPr>
              <w:t>Short description of the services covered by this contract</w:t>
            </w:r>
          </w:p>
        </w:tc>
      </w:tr>
      <w:tr w:rsidR="007376A6" w:rsidRPr="00D57B2F" w:rsidTr="00D57B2F">
        <w:tc>
          <w:tcPr>
            <w:tcW w:w="778" w:type="pct"/>
          </w:tcPr>
          <w:p w:rsidR="007376A6" w:rsidRPr="00D57B2F" w:rsidRDefault="007376A6" w:rsidP="00DA3B7B">
            <w:pPr>
              <w:pStyle w:val="letteredlist"/>
              <w:numPr>
                <w:ilvl w:val="0"/>
                <w:numId w:val="0"/>
              </w:numPr>
              <w:rPr>
                <w:rFonts w:ascii="Arial" w:hAnsi="Arial" w:cs="Arial"/>
              </w:rPr>
            </w:pPr>
          </w:p>
        </w:tc>
        <w:tc>
          <w:tcPr>
            <w:tcW w:w="624" w:type="pct"/>
          </w:tcPr>
          <w:p w:rsidR="007376A6" w:rsidRPr="00D57B2F" w:rsidRDefault="007376A6" w:rsidP="00DA3B7B">
            <w:pPr>
              <w:pStyle w:val="letteredlist"/>
              <w:numPr>
                <w:ilvl w:val="0"/>
                <w:numId w:val="0"/>
              </w:numPr>
              <w:rPr>
                <w:rFonts w:ascii="Arial" w:hAnsi="Arial" w:cs="Arial"/>
              </w:rPr>
            </w:pPr>
          </w:p>
        </w:tc>
        <w:tc>
          <w:tcPr>
            <w:tcW w:w="567" w:type="pct"/>
          </w:tcPr>
          <w:p w:rsidR="007376A6" w:rsidRPr="00D57B2F" w:rsidRDefault="007376A6" w:rsidP="00DA3B7B">
            <w:pPr>
              <w:pStyle w:val="letteredlist"/>
              <w:numPr>
                <w:ilvl w:val="0"/>
                <w:numId w:val="0"/>
              </w:numPr>
              <w:rPr>
                <w:rFonts w:ascii="Arial" w:hAnsi="Arial" w:cs="Arial"/>
              </w:rPr>
            </w:pPr>
          </w:p>
        </w:tc>
        <w:tc>
          <w:tcPr>
            <w:tcW w:w="637" w:type="pct"/>
          </w:tcPr>
          <w:p w:rsidR="007376A6" w:rsidRPr="00D57B2F" w:rsidRDefault="007376A6" w:rsidP="00DA3B7B">
            <w:pPr>
              <w:pStyle w:val="letteredlist"/>
              <w:numPr>
                <w:ilvl w:val="0"/>
                <w:numId w:val="0"/>
              </w:numPr>
              <w:rPr>
                <w:rFonts w:ascii="Arial" w:hAnsi="Arial" w:cs="Arial"/>
              </w:rPr>
            </w:pPr>
          </w:p>
        </w:tc>
        <w:tc>
          <w:tcPr>
            <w:tcW w:w="711" w:type="pct"/>
          </w:tcPr>
          <w:p w:rsidR="007376A6" w:rsidRPr="00D57B2F" w:rsidRDefault="007376A6" w:rsidP="00DA3B7B">
            <w:pPr>
              <w:pStyle w:val="letteredlist"/>
              <w:numPr>
                <w:ilvl w:val="0"/>
                <w:numId w:val="0"/>
              </w:numPr>
              <w:rPr>
                <w:rFonts w:ascii="Arial" w:hAnsi="Arial" w:cs="Arial"/>
              </w:rPr>
            </w:pPr>
          </w:p>
        </w:tc>
        <w:tc>
          <w:tcPr>
            <w:tcW w:w="705" w:type="pct"/>
          </w:tcPr>
          <w:p w:rsidR="007376A6" w:rsidRPr="00D57B2F" w:rsidRDefault="007376A6" w:rsidP="00DA3B7B">
            <w:pPr>
              <w:pStyle w:val="letteredlist"/>
              <w:numPr>
                <w:ilvl w:val="0"/>
                <w:numId w:val="0"/>
              </w:numPr>
              <w:rPr>
                <w:rFonts w:ascii="Arial" w:hAnsi="Arial" w:cs="Arial"/>
              </w:rPr>
            </w:pPr>
          </w:p>
        </w:tc>
        <w:tc>
          <w:tcPr>
            <w:tcW w:w="979" w:type="pct"/>
          </w:tcPr>
          <w:p w:rsidR="007376A6" w:rsidRPr="00D57B2F" w:rsidRDefault="007376A6" w:rsidP="00DA3B7B">
            <w:pPr>
              <w:pStyle w:val="letteredlist"/>
              <w:numPr>
                <w:ilvl w:val="0"/>
                <w:numId w:val="0"/>
              </w:numPr>
              <w:rPr>
                <w:rFonts w:ascii="Arial" w:hAnsi="Arial" w:cs="Arial"/>
              </w:rPr>
            </w:pPr>
          </w:p>
        </w:tc>
      </w:tr>
      <w:tr w:rsidR="00B62898" w:rsidRPr="00D57B2F" w:rsidTr="00D57B2F">
        <w:tc>
          <w:tcPr>
            <w:tcW w:w="778" w:type="pct"/>
          </w:tcPr>
          <w:p w:rsidR="00B62898" w:rsidRPr="00D57B2F" w:rsidRDefault="00B62898" w:rsidP="00DA3B7B">
            <w:pPr>
              <w:pStyle w:val="letteredlist"/>
              <w:numPr>
                <w:ilvl w:val="0"/>
                <w:numId w:val="0"/>
              </w:numPr>
              <w:rPr>
                <w:rFonts w:ascii="Arial" w:hAnsi="Arial" w:cs="Arial"/>
              </w:rPr>
            </w:pPr>
          </w:p>
        </w:tc>
        <w:tc>
          <w:tcPr>
            <w:tcW w:w="624" w:type="pct"/>
          </w:tcPr>
          <w:p w:rsidR="00B62898" w:rsidRPr="00D57B2F" w:rsidRDefault="00B62898" w:rsidP="00DA3B7B">
            <w:pPr>
              <w:pStyle w:val="letteredlist"/>
              <w:numPr>
                <w:ilvl w:val="0"/>
                <w:numId w:val="0"/>
              </w:numPr>
              <w:rPr>
                <w:rFonts w:ascii="Arial" w:hAnsi="Arial" w:cs="Arial"/>
              </w:rPr>
            </w:pPr>
          </w:p>
        </w:tc>
        <w:tc>
          <w:tcPr>
            <w:tcW w:w="567" w:type="pct"/>
          </w:tcPr>
          <w:p w:rsidR="00B62898" w:rsidRPr="00D57B2F" w:rsidRDefault="00B62898" w:rsidP="00DA3B7B">
            <w:pPr>
              <w:pStyle w:val="letteredlist"/>
              <w:numPr>
                <w:ilvl w:val="0"/>
                <w:numId w:val="0"/>
              </w:numPr>
              <w:rPr>
                <w:rFonts w:ascii="Arial" w:hAnsi="Arial" w:cs="Arial"/>
              </w:rPr>
            </w:pPr>
          </w:p>
        </w:tc>
        <w:tc>
          <w:tcPr>
            <w:tcW w:w="637" w:type="pct"/>
          </w:tcPr>
          <w:p w:rsidR="00B62898" w:rsidRPr="00D57B2F" w:rsidRDefault="00B62898" w:rsidP="00DA3B7B">
            <w:pPr>
              <w:pStyle w:val="letteredlist"/>
              <w:numPr>
                <w:ilvl w:val="0"/>
                <w:numId w:val="0"/>
              </w:numPr>
              <w:rPr>
                <w:rFonts w:ascii="Arial" w:hAnsi="Arial" w:cs="Arial"/>
              </w:rPr>
            </w:pPr>
          </w:p>
        </w:tc>
        <w:tc>
          <w:tcPr>
            <w:tcW w:w="711" w:type="pct"/>
          </w:tcPr>
          <w:p w:rsidR="00B62898" w:rsidRPr="00D57B2F" w:rsidRDefault="00B62898" w:rsidP="00DA3B7B">
            <w:pPr>
              <w:pStyle w:val="letteredlist"/>
              <w:numPr>
                <w:ilvl w:val="0"/>
                <w:numId w:val="0"/>
              </w:numPr>
              <w:rPr>
                <w:rFonts w:ascii="Arial" w:hAnsi="Arial" w:cs="Arial"/>
              </w:rPr>
            </w:pPr>
          </w:p>
        </w:tc>
        <w:tc>
          <w:tcPr>
            <w:tcW w:w="705" w:type="pct"/>
          </w:tcPr>
          <w:p w:rsidR="00B62898" w:rsidRPr="00D57B2F" w:rsidRDefault="00B62898" w:rsidP="00DA3B7B">
            <w:pPr>
              <w:pStyle w:val="letteredlist"/>
              <w:numPr>
                <w:ilvl w:val="0"/>
                <w:numId w:val="0"/>
              </w:numPr>
              <w:rPr>
                <w:rFonts w:ascii="Arial" w:hAnsi="Arial" w:cs="Arial"/>
              </w:rPr>
            </w:pPr>
          </w:p>
        </w:tc>
        <w:tc>
          <w:tcPr>
            <w:tcW w:w="979" w:type="pct"/>
          </w:tcPr>
          <w:p w:rsidR="00B62898" w:rsidRPr="00D57B2F" w:rsidRDefault="00B62898" w:rsidP="00DA3B7B">
            <w:pPr>
              <w:pStyle w:val="letteredlist"/>
              <w:numPr>
                <w:ilvl w:val="0"/>
                <w:numId w:val="0"/>
              </w:numPr>
              <w:rPr>
                <w:rFonts w:ascii="Arial" w:hAnsi="Arial" w:cs="Arial"/>
              </w:rPr>
            </w:pPr>
          </w:p>
        </w:tc>
      </w:tr>
      <w:tr w:rsidR="00B62898" w:rsidRPr="00D57B2F" w:rsidTr="00D57B2F">
        <w:tc>
          <w:tcPr>
            <w:tcW w:w="778" w:type="pct"/>
          </w:tcPr>
          <w:p w:rsidR="00B62898" w:rsidRPr="00D57B2F" w:rsidRDefault="00B62898" w:rsidP="00DA3B7B">
            <w:pPr>
              <w:pStyle w:val="letteredlist"/>
              <w:numPr>
                <w:ilvl w:val="0"/>
                <w:numId w:val="0"/>
              </w:numPr>
              <w:rPr>
                <w:rFonts w:ascii="Arial" w:hAnsi="Arial" w:cs="Arial"/>
              </w:rPr>
            </w:pPr>
          </w:p>
        </w:tc>
        <w:tc>
          <w:tcPr>
            <w:tcW w:w="624" w:type="pct"/>
          </w:tcPr>
          <w:p w:rsidR="00B62898" w:rsidRPr="00D57B2F" w:rsidRDefault="00B62898" w:rsidP="00DA3B7B">
            <w:pPr>
              <w:pStyle w:val="letteredlist"/>
              <w:numPr>
                <w:ilvl w:val="0"/>
                <w:numId w:val="0"/>
              </w:numPr>
              <w:rPr>
                <w:rFonts w:ascii="Arial" w:hAnsi="Arial" w:cs="Arial"/>
              </w:rPr>
            </w:pPr>
          </w:p>
        </w:tc>
        <w:tc>
          <w:tcPr>
            <w:tcW w:w="567" w:type="pct"/>
          </w:tcPr>
          <w:p w:rsidR="00B62898" w:rsidRPr="00D57B2F" w:rsidRDefault="00B62898" w:rsidP="00DA3B7B">
            <w:pPr>
              <w:pStyle w:val="letteredlist"/>
              <w:numPr>
                <w:ilvl w:val="0"/>
                <w:numId w:val="0"/>
              </w:numPr>
              <w:rPr>
                <w:rFonts w:ascii="Arial" w:hAnsi="Arial" w:cs="Arial"/>
              </w:rPr>
            </w:pPr>
          </w:p>
        </w:tc>
        <w:tc>
          <w:tcPr>
            <w:tcW w:w="637" w:type="pct"/>
          </w:tcPr>
          <w:p w:rsidR="00B62898" w:rsidRPr="00D57B2F" w:rsidRDefault="00B62898" w:rsidP="00DA3B7B">
            <w:pPr>
              <w:pStyle w:val="letteredlist"/>
              <w:numPr>
                <w:ilvl w:val="0"/>
                <w:numId w:val="0"/>
              </w:numPr>
              <w:rPr>
                <w:rFonts w:ascii="Arial" w:hAnsi="Arial" w:cs="Arial"/>
              </w:rPr>
            </w:pPr>
          </w:p>
        </w:tc>
        <w:tc>
          <w:tcPr>
            <w:tcW w:w="711" w:type="pct"/>
          </w:tcPr>
          <w:p w:rsidR="00B62898" w:rsidRPr="00D57B2F" w:rsidRDefault="00B62898" w:rsidP="00DA3B7B">
            <w:pPr>
              <w:pStyle w:val="letteredlist"/>
              <w:numPr>
                <w:ilvl w:val="0"/>
                <w:numId w:val="0"/>
              </w:numPr>
              <w:rPr>
                <w:rFonts w:ascii="Arial" w:hAnsi="Arial" w:cs="Arial"/>
              </w:rPr>
            </w:pPr>
          </w:p>
        </w:tc>
        <w:tc>
          <w:tcPr>
            <w:tcW w:w="705" w:type="pct"/>
          </w:tcPr>
          <w:p w:rsidR="00B62898" w:rsidRPr="00D57B2F" w:rsidRDefault="00B62898" w:rsidP="00DA3B7B">
            <w:pPr>
              <w:pStyle w:val="letteredlist"/>
              <w:numPr>
                <w:ilvl w:val="0"/>
                <w:numId w:val="0"/>
              </w:numPr>
              <w:rPr>
                <w:rFonts w:ascii="Arial" w:hAnsi="Arial" w:cs="Arial"/>
              </w:rPr>
            </w:pPr>
          </w:p>
        </w:tc>
        <w:tc>
          <w:tcPr>
            <w:tcW w:w="979" w:type="pct"/>
          </w:tcPr>
          <w:p w:rsidR="00B62898" w:rsidRPr="00D57B2F" w:rsidRDefault="00B62898" w:rsidP="00DA3B7B">
            <w:pPr>
              <w:pStyle w:val="letteredlist"/>
              <w:numPr>
                <w:ilvl w:val="0"/>
                <w:numId w:val="0"/>
              </w:numPr>
              <w:rPr>
                <w:rFonts w:ascii="Arial" w:hAnsi="Arial" w:cs="Arial"/>
              </w:rPr>
            </w:pPr>
          </w:p>
        </w:tc>
      </w:tr>
    </w:tbl>
    <w:p w:rsidR="00EC637E" w:rsidRPr="00D57B2F" w:rsidRDefault="00EC637E" w:rsidP="00D47518">
      <w:pPr>
        <w:pStyle w:val="letteredlist"/>
        <w:numPr>
          <w:ilvl w:val="0"/>
          <w:numId w:val="0"/>
        </w:numPr>
        <w:rPr>
          <w:rFonts w:ascii="Arial" w:hAnsi="Arial" w:cs="Arial"/>
        </w:rPr>
      </w:pPr>
    </w:p>
    <w:p w:rsidR="00EC637E" w:rsidRPr="00D57B2F" w:rsidRDefault="00EC637E" w:rsidP="00D47518">
      <w:pPr>
        <w:pStyle w:val="letteredlist"/>
        <w:numPr>
          <w:ilvl w:val="0"/>
          <w:numId w:val="0"/>
        </w:numPr>
        <w:rPr>
          <w:rFonts w:ascii="Arial" w:hAnsi="Arial" w:cs="Arial"/>
        </w:rPr>
      </w:pPr>
    </w:p>
    <w:p w:rsidR="0072232B" w:rsidRPr="00D57B2F" w:rsidRDefault="0072232B" w:rsidP="00D47518">
      <w:pPr>
        <w:pStyle w:val="letteredlist"/>
        <w:numPr>
          <w:ilvl w:val="0"/>
          <w:numId w:val="0"/>
        </w:numPr>
        <w:rPr>
          <w:rFonts w:ascii="Arial" w:hAnsi="Arial" w:cs="Arial"/>
        </w:rPr>
      </w:pPr>
      <w:r w:rsidRPr="00D57B2F">
        <w:rPr>
          <w:rFonts w:ascii="Arial" w:hAnsi="Arial" w:cs="Arial"/>
        </w:rPr>
        <w:t>The tenderers are requested to present the information requested in 2.3 of the tender specification in the table below.</w:t>
      </w:r>
    </w:p>
    <w:p w:rsidR="00503538" w:rsidRPr="00D57B2F" w:rsidRDefault="00EC637E" w:rsidP="00EC637E">
      <w:pPr>
        <w:pStyle w:val="Caption"/>
        <w:rPr>
          <w:b w:val="0"/>
          <w:bCs w:val="0"/>
          <w:vertAlign w:val="superscript"/>
        </w:rPr>
      </w:pPr>
      <w:r w:rsidRPr="00D57B2F">
        <w:t xml:space="preserve">Table </w:t>
      </w:r>
      <w:r w:rsidRPr="00D57B2F">
        <w:fldChar w:fldCharType="begin"/>
      </w:r>
      <w:r w:rsidRPr="00D57B2F">
        <w:instrText xml:space="preserve"> SEQ Table \* ARABIC </w:instrText>
      </w:r>
      <w:r w:rsidRPr="00D57B2F">
        <w:fldChar w:fldCharType="separate"/>
      </w:r>
      <w:r w:rsidR="005030EC">
        <w:rPr>
          <w:noProof/>
        </w:rPr>
        <w:t>4</w:t>
      </w:r>
      <w:r w:rsidRPr="00D57B2F">
        <w:fldChar w:fldCharType="end"/>
      </w:r>
      <w:r w:rsidRPr="00D57B2F">
        <w:t xml:space="preserve"> – Information regarding the services to be provided</w:t>
      </w:r>
    </w:p>
    <w:tbl>
      <w:tblPr>
        <w:tblStyle w:val="TableGrid"/>
        <w:tblW w:w="0" w:type="auto"/>
        <w:tblLook w:val="04A0" w:firstRow="1" w:lastRow="0" w:firstColumn="1" w:lastColumn="0" w:noHBand="0" w:noVBand="1"/>
      </w:tblPr>
      <w:tblGrid>
        <w:gridCol w:w="9881"/>
        <w:gridCol w:w="1559"/>
        <w:gridCol w:w="1487"/>
      </w:tblGrid>
      <w:tr w:rsidR="00095CB3" w:rsidRPr="00D57B2F" w:rsidTr="006F1717">
        <w:tc>
          <w:tcPr>
            <w:tcW w:w="9881" w:type="dxa"/>
            <w:shd w:val="clear" w:color="auto" w:fill="BFBFBF" w:themeFill="background1" w:themeFillShade="BF"/>
          </w:tcPr>
          <w:p w:rsidR="00095CB3" w:rsidRPr="00D57B2F" w:rsidRDefault="00095CB3" w:rsidP="00DA3B7B">
            <w:pPr>
              <w:rPr>
                <w:rFonts w:ascii="Arial" w:hAnsi="Arial" w:cs="Arial"/>
                <w:b/>
                <w:sz w:val="20"/>
                <w:szCs w:val="20"/>
              </w:rPr>
            </w:pPr>
          </w:p>
        </w:tc>
        <w:tc>
          <w:tcPr>
            <w:tcW w:w="1559" w:type="dxa"/>
            <w:shd w:val="clear" w:color="auto" w:fill="BFBFBF" w:themeFill="background1" w:themeFillShade="BF"/>
          </w:tcPr>
          <w:p w:rsidR="00095CB3" w:rsidRPr="00D57B2F" w:rsidRDefault="00095CB3" w:rsidP="00DA3B7B">
            <w:pPr>
              <w:rPr>
                <w:rFonts w:ascii="Arial" w:hAnsi="Arial" w:cs="Arial"/>
                <w:b/>
                <w:sz w:val="20"/>
                <w:szCs w:val="20"/>
              </w:rPr>
            </w:pPr>
            <w:r w:rsidRPr="00D57B2F">
              <w:rPr>
                <w:rFonts w:ascii="Arial" w:hAnsi="Arial" w:cs="Arial"/>
                <w:b/>
                <w:sz w:val="20"/>
                <w:szCs w:val="20"/>
              </w:rPr>
              <w:t xml:space="preserve">Information provided in the Bid? </w:t>
            </w:r>
          </w:p>
          <w:p w:rsidR="00095CB3" w:rsidRPr="00D57B2F" w:rsidRDefault="00095CB3" w:rsidP="00DA3B7B">
            <w:pPr>
              <w:rPr>
                <w:rFonts w:ascii="Arial" w:hAnsi="Arial" w:cs="Arial"/>
                <w:b/>
                <w:sz w:val="20"/>
                <w:szCs w:val="20"/>
              </w:rPr>
            </w:pPr>
            <w:r w:rsidRPr="00D57B2F">
              <w:rPr>
                <w:rFonts w:ascii="Arial" w:hAnsi="Arial" w:cs="Arial"/>
                <w:b/>
                <w:sz w:val="20"/>
                <w:szCs w:val="20"/>
              </w:rPr>
              <w:t>(Yes/No)</w:t>
            </w:r>
          </w:p>
        </w:tc>
        <w:tc>
          <w:tcPr>
            <w:tcW w:w="1487" w:type="dxa"/>
            <w:shd w:val="clear" w:color="auto" w:fill="BFBFBF" w:themeFill="background1" w:themeFillShade="BF"/>
          </w:tcPr>
          <w:p w:rsidR="00095CB3" w:rsidRPr="00D57B2F" w:rsidRDefault="00095CB3" w:rsidP="00DA3B7B">
            <w:pPr>
              <w:rPr>
                <w:rFonts w:ascii="Arial" w:hAnsi="Arial" w:cs="Arial"/>
                <w:b/>
                <w:sz w:val="20"/>
                <w:szCs w:val="20"/>
              </w:rPr>
            </w:pPr>
            <w:r w:rsidRPr="00D57B2F">
              <w:rPr>
                <w:rFonts w:ascii="Arial" w:hAnsi="Arial" w:cs="Arial"/>
                <w:b/>
                <w:sz w:val="20"/>
                <w:szCs w:val="20"/>
              </w:rPr>
              <w:t xml:space="preserve">Described in bid section number </w:t>
            </w:r>
          </w:p>
        </w:tc>
      </w:tr>
      <w:tr w:rsidR="00095CB3" w:rsidRPr="00D57B2F" w:rsidTr="006F1717">
        <w:tc>
          <w:tcPr>
            <w:tcW w:w="9881" w:type="dxa"/>
          </w:tcPr>
          <w:p w:rsidR="00503538" w:rsidRPr="00D57B2F" w:rsidRDefault="0072232B" w:rsidP="00503538">
            <w:pPr>
              <w:spacing w:before="240" w:after="240" w:line="276" w:lineRule="auto"/>
              <w:rPr>
                <w:rFonts w:ascii="Arial" w:hAnsi="Arial" w:cs="Arial"/>
                <w:sz w:val="20"/>
                <w:szCs w:val="20"/>
              </w:rPr>
            </w:pPr>
            <w:r w:rsidRPr="00D57B2F">
              <w:rPr>
                <w:rFonts w:ascii="Arial" w:hAnsi="Arial" w:cs="Arial"/>
                <w:sz w:val="20"/>
                <w:szCs w:val="20"/>
              </w:rPr>
              <w:t xml:space="preserve">2.3. </w:t>
            </w:r>
            <w:r w:rsidR="00503538" w:rsidRPr="00D57B2F">
              <w:rPr>
                <w:rFonts w:ascii="Arial" w:hAnsi="Arial" w:cs="Arial"/>
                <w:sz w:val="20"/>
                <w:szCs w:val="20"/>
              </w:rPr>
              <w:t xml:space="preserve">Within their proposal, the tenderers must provide relevant and detailed information on their technical skills explaining the approach, methodologies, techniques and tools used to provide high quality services for each of the areas </w:t>
            </w:r>
            <w:r w:rsidRPr="00D57B2F">
              <w:rPr>
                <w:rFonts w:ascii="Arial" w:hAnsi="Arial" w:cs="Arial"/>
                <w:sz w:val="20"/>
                <w:szCs w:val="20"/>
              </w:rPr>
              <w:t>modules</w:t>
            </w:r>
            <w:r w:rsidR="00503538" w:rsidRPr="00D57B2F">
              <w:rPr>
                <w:rFonts w:ascii="Arial" w:hAnsi="Arial" w:cs="Arial"/>
                <w:sz w:val="20"/>
                <w:szCs w:val="20"/>
              </w:rPr>
              <w:t xml:space="preserve"> below.</w:t>
            </w:r>
          </w:p>
          <w:p w:rsidR="00095CB3" w:rsidRPr="00D57B2F" w:rsidRDefault="00095CB3" w:rsidP="00E15A92">
            <w:pPr>
              <w:pStyle w:val="letteredlist"/>
              <w:numPr>
                <w:ilvl w:val="0"/>
                <w:numId w:val="0"/>
              </w:numPr>
              <w:jc w:val="left"/>
              <w:rPr>
                <w:rFonts w:ascii="Arial" w:hAnsi="Arial" w:cs="Arial"/>
                <w:lang w:val="en-IE"/>
              </w:rPr>
            </w:pPr>
          </w:p>
        </w:tc>
        <w:tc>
          <w:tcPr>
            <w:tcW w:w="1559" w:type="dxa"/>
          </w:tcPr>
          <w:p w:rsidR="00095CB3" w:rsidRPr="00D57B2F" w:rsidRDefault="0072232B" w:rsidP="00DA3B7B">
            <w:pPr>
              <w:pStyle w:val="EMSAListSquareBlue"/>
              <w:numPr>
                <w:ilvl w:val="0"/>
                <w:numId w:val="0"/>
              </w:numPr>
            </w:pPr>
            <w:r w:rsidRPr="00D57B2F">
              <w:t>N/A</w:t>
            </w:r>
          </w:p>
        </w:tc>
        <w:tc>
          <w:tcPr>
            <w:tcW w:w="1487" w:type="dxa"/>
          </w:tcPr>
          <w:p w:rsidR="00095CB3" w:rsidRPr="00D57B2F" w:rsidRDefault="0072232B" w:rsidP="00DA3B7B">
            <w:pPr>
              <w:rPr>
                <w:rFonts w:ascii="Arial" w:hAnsi="Arial" w:cs="Arial"/>
                <w:sz w:val="20"/>
                <w:szCs w:val="20"/>
              </w:rPr>
            </w:pPr>
            <w:r w:rsidRPr="00D57B2F">
              <w:rPr>
                <w:rFonts w:ascii="Arial" w:hAnsi="Arial" w:cs="Arial"/>
                <w:sz w:val="20"/>
                <w:szCs w:val="20"/>
              </w:rPr>
              <w:t>N/A</w:t>
            </w:r>
          </w:p>
        </w:tc>
      </w:tr>
      <w:tr w:rsidR="00095CB3" w:rsidRPr="00D57B2F" w:rsidTr="006F1717">
        <w:tc>
          <w:tcPr>
            <w:tcW w:w="9881" w:type="dxa"/>
          </w:tcPr>
          <w:p w:rsidR="00095CB3" w:rsidRPr="00D57B2F" w:rsidRDefault="0072232B" w:rsidP="00E15A92">
            <w:pPr>
              <w:pStyle w:val="letteredlist"/>
              <w:numPr>
                <w:ilvl w:val="0"/>
                <w:numId w:val="0"/>
              </w:numPr>
              <w:jc w:val="left"/>
              <w:rPr>
                <w:rFonts w:ascii="Arial" w:hAnsi="Arial" w:cs="Arial"/>
              </w:rPr>
            </w:pPr>
            <w:r w:rsidRPr="00D57B2F">
              <w:rPr>
                <w:rFonts w:ascii="Arial" w:hAnsi="Arial" w:cs="Arial"/>
              </w:rPr>
              <w:t>For Module 1</w:t>
            </w:r>
          </w:p>
        </w:tc>
        <w:tc>
          <w:tcPr>
            <w:tcW w:w="1559" w:type="dxa"/>
          </w:tcPr>
          <w:p w:rsidR="00095CB3" w:rsidRPr="00D57B2F" w:rsidRDefault="00095CB3" w:rsidP="00DA3B7B">
            <w:pPr>
              <w:pStyle w:val="EMSAListSquareBlue"/>
              <w:numPr>
                <w:ilvl w:val="0"/>
                <w:numId w:val="0"/>
              </w:numPr>
            </w:pPr>
          </w:p>
        </w:tc>
        <w:tc>
          <w:tcPr>
            <w:tcW w:w="1487" w:type="dxa"/>
          </w:tcPr>
          <w:p w:rsidR="00095CB3" w:rsidRPr="00D57B2F" w:rsidRDefault="00095CB3" w:rsidP="00DA3B7B">
            <w:pPr>
              <w:rPr>
                <w:rFonts w:ascii="Arial" w:hAnsi="Arial" w:cs="Arial"/>
                <w:sz w:val="20"/>
                <w:szCs w:val="20"/>
              </w:rPr>
            </w:pPr>
          </w:p>
        </w:tc>
      </w:tr>
      <w:tr w:rsidR="00095CB3" w:rsidRPr="00D57B2F" w:rsidTr="006F1717">
        <w:tc>
          <w:tcPr>
            <w:tcW w:w="9881" w:type="dxa"/>
          </w:tcPr>
          <w:p w:rsidR="00095CB3" w:rsidRPr="00D57B2F" w:rsidRDefault="0072232B" w:rsidP="00E15A92">
            <w:pPr>
              <w:pStyle w:val="letteredlist"/>
              <w:numPr>
                <w:ilvl w:val="0"/>
                <w:numId w:val="0"/>
              </w:numPr>
              <w:jc w:val="left"/>
              <w:rPr>
                <w:rFonts w:ascii="Arial" w:hAnsi="Arial" w:cs="Arial"/>
              </w:rPr>
            </w:pPr>
            <w:r w:rsidRPr="00D57B2F">
              <w:rPr>
                <w:rFonts w:ascii="Arial" w:hAnsi="Arial" w:cs="Arial"/>
              </w:rPr>
              <w:t>For Module 2</w:t>
            </w:r>
          </w:p>
        </w:tc>
        <w:tc>
          <w:tcPr>
            <w:tcW w:w="1559" w:type="dxa"/>
          </w:tcPr>
          <w:p w:rsidR="00095CB3" w:rsidRPr="00D57B2F" w:rsidRDefault="00095CB3" w:rsidP="00DA3B7B">
            <w:pPr>
              <w:pStyle w:val="EMSAListSquareBlue"/>
              <w:numPr>
                <w:ilvl w:val="0"/>
                <w:numId w:val="0"/>
              </w:numPr>
            </w:pPr>
          </w:p>
        </w:tc>
        <w:tc>
          <w:tcPr>
            <w:tcW w:w="1487" w:type="dxa"/>
          </w:tcPr>
          <w:p w:rsidR="00095CB3" w:rsidRPr="00D57B2F" w:rsidRDefault="00095CB3" w:rsidP="00DA3B7B">
            <w:pPr>
              <w:rPr>
                <w:rFonts w:ascii="Arial" w:hAnsi="Arial" w:cs="Arial"/>
                <w:sz w:val="20"/>
                <w:szCs w:val="20"/>
              </w:rPr>
            </w:pPr>
          </w:p>
        </w:tc>
      </w:tr>
      <w:tr w:rsidR="00095CB3" w:rsidRPr="00D57B2F" w:rsidTr="006F1717">
        <w:tc>
          <w:tcPr>
            <w:tcW w:w="9881" w:type="dxa"/>
          </w:tcPr>
          <w:p w:rsidR="00095CB3" w:rsidRPr="00D57B2F" w:rsidRDefault="0072232B" w:rsidP="00E15A92">
            <w:pPr>
              <w:pStyle w:val="letteredlist"/>
              <w:numPr>
                <w:ilvl w:val="0"/>
                <w:numId w:val="0"/>
              </w:numPr>
              <w:jc w:val="left"/>
              <w:rPr>
                <w:rFonts w:ascii="Arial" w:hAnsi="Arial" w:cs="Arial"/>
              </w:rPr>
            </w:pPr>
            <w:r w:rsidRPr="00D57B2F">
              <w:rPr>
                <w:rFonts w:ascii="Arial" w:hAnsi="Arial" w:cs="Arial"/>
              </w:rPr>
              <w:t>For Module 3</w:t>
            </w:r>
          </w:p>
        </w:tc>
        <w:tc>
          <w:tcPr>
            <w:tcW w:w="1559" w:type="dxa"/>
          </w:tcPr>
          <w:p w:rsidR="00095CB3" w:rsidRPr="00D57B2F" w:rsidRDefault="00095CB3" w:rsidP="00DA3B7B">
            <w:pPr>
              <w:pStyle w:val="EMSAListSquareBlue"/>
              <w:numPr>
                <w:ilvl w:val="0"/>
                <w:numId w:val="0"/>
              </w:numPr>
            </w:pPr>
          </w:p>
        </w:tc>
        <w:tc>
          <w:tcPr>
            <w:tcW w:w="1487" w:type="dxa"/>
          </w:tcPr>
          <w:p w:rsidR="00095CB3" w:rsidRPr="00D57B2F" w:rsidRDefault="00095CB3" w:rsidP="00DA3B7B">
            <w:pPr>
              <w:rPr>
                <w:rFonts w:ascii="Arial" w:hAnsi="Arial" w:cs="Arial"/>
                <w:sz w:val="20"/>
                <w:szCs w:val="20"/>
              </w:rPr>
            </w:pPr>
          </w:p>
        </w:tc>
      </w:tr>
    </w:tbl>
    <w:p w:rsidR="00DB0CD0" w:rsidRPr="00D57B2F" w:rsidRDefault="00DB0CD0" w:rsidP="00EC637E">
      <w:pPr>
        <w:pStyle w:val="EMSAContent"/>
        <w:spacing w:line="240" w:lineRule="auto"/>
        <w:jc w:val="center"/>
        <w:rPr>
          <w:b/>
        </w:rPr>
      </w:pPr>
    </w:p>
    <w:tbl>
      <w:tblPr>
        <w:tblStyle w:val="TableGrid"/>
        <w:tblW w:w="0" w:type="auto"/>
        <w:tblLook w:val="04A0" w:firstRow="1" w:lastRow="0" w:firstColumn="1" w:lastColumn="0" w:noHBand="0" w:noVBand="1"/>
      </w:tblPr>
      <w:tblGrid>
        <w:gridCol w:w="14174"/>
      </w:tblGrid>
      <w:tr w:rsidR="002E1CB8" w:rsidRPr="00D57B2F" w:rsidTr="00DA3B7B">
        <w:tc>
          <w:tcPr>
            <w:tcW w:w="14174" w:type="dxa"/>
            <w:shd w:val="clear" w:color="auto" w:fill="BFBFBF" w:themeFill="background1" w:themeFillShade="BF"/>
          </w:tcPr>
          <w:p w:rsidR="002E1CB8" w:rsidRPr="00D57B2F" w:rsidRDefault="002E1CB8" w:rsidP="00DA3B7B">
            <w:pPr>
              <w:jc w:val="center"/>
              <w:rPr>
                <w:rFonts w:ascii="Arial" w:hAnsi="Arial" w:cs="Arial"/>
                <w:b/>
                <w:sz w:val="20"/>
                <w:szCs w:val="20"/>
              </w:rPr>
            </w:pPr>
            <w:r w:rsidRPr="00D57B2F">
              <w:rPr>
                <w:rFonts w:ascii="Arial" w:hAnsi="Arial" w:cs="Arial"/>
                <w:b/>
                <w:sz w:val="20"/>
                <w:szCs w:val="20"/>
              </w:rPr>
              <w:t>For scenario 1</w:t>
            </w:r>
          </w:p>
        </w:tc>
      </w:tr>
    </w:tbl>
    <w:p w:rsidR="00EC637E" w:rsidRPr="00D57B2F" w:rsidRDefault="00EC637E" w:rsidP="00EC637E">
      <w:pPr>
        <w:jc w:val="center"/>
        <w:rPr>
          <w:rFonts w:ascii="Arial" w:hAnsi="Arial" w:cs="Arial"/>
          <w:sz w:val="20"/>
          <w:szCs w:val="20"/>
        </w:rPr>
      </w:pPr>
      <w:r w:rsidRPr="00D57B2F">
        <w:rPr>
          <w:rFonts w:ascii="Arial" w:hAnsi="Arial" w:cs="Arial"/>
          <w:b/>
          <w:sz w:val="20"/>
          <w:szCs w:val="20"/>
        </w:rPr>
        <w:br/>
        <w:t xml:space="preserve">Table </w:t>
      </w:r>
      <w:r w:rsidRPr="00D57B2F">
        <w:rPr>
          <w:rFonts w:ascii="Arial" w:hAnsi="Arial" w:cs="Arial"/>
          <w:b/>
          <w:sz w:val="20"/>
          <w:szCs w:val="20"/>
        </w:rPr>
        <w:fldChar w:fldCharType="begin"/>
      </w:r>
      <w:r w:rsidRPr="00D57B2F">
        <w:rPr>
          <w:rFonts w:ascii="Arial" w:hAnsi="Arial" w:cs="Arial"/>
          <w:b/>
          <w:sz w:val="20"/>
          <w:szCs w:val="20"/>
        </w:rPr>
        <w:instrText xml:space="preserve"> SEQ Table \* ARABIC </w:instrText>
      </w:r>
      <w:r w:rsidRPr="00D57B2F">
        <w:rPr>
          <w:rFonts w:ascii="Arial" w:hAnsi="Arial" w:cs="Arial"/>
          <w:b/>
          <w:sz w:val="20"/>
          <w:szCs w:val="20"/>
        </w:rPr>
        <w:fldChar w:fldCharType="separate"/>
      </w:r>
      <w:r w:rsidR="005030EC">
        <w:rPr>
          <w:rFonts w:ascii="Arial" w:hAnsi="Arial" w:cs="Arial"/>
          <w:b/>
          <w:noProof/>
          <w:sz w:val="20"/>
          <w:szCs w:val="20"/>
        </w:rPr>
        <w:t>5</w:t>
      </w:r>
      <w:r w:rsidRPr="00D57B2F">
        <w:rPr>
          <w:rFonts w:ascii="Arial" w:hAnsi="Arial" w:cs="Arial"/>
          <w:b/>
          <w:sz w:val="20"/>
          <w:szCs w:val="20"/>
        </w:rPr>
        <w:fldChar w:fldCharType="end"/>
      </w:r>
      <w:r w:rsidRPr="00D57B2F">
        <w:rPr>
          <w:rFonts w:ascii="Arial" w:hAnsi="Arial" w:cs="Arial"/>
          <w:b/>
          <w:sz w:val="20"/>
          <w:szCs w:val="20"/>
        </w:rPr>
        <w:t xml:space="preserve"> – Information regarding the scenario 1 effort</w:t>
      </w:r>
    </w:p>
    <w:tbl>
      <w:tblPr>
        <w:tblW w:w="0" w:type="auto"/>
        <w:jc w:val="center"/>
        <w:tblInd w:w="-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9"/>
        <w:gridCol w:w="3771"/>
      </w:tblGrid>
      <w:tr w:rsidR="008159FB" w:rsidRPr="00D57B2F" w:rsidTr="00EC637E">
        <w:trPr>
          <w:cantSplit/>
          <w:trHeight w:val="1117"/>
          <w:jc w:val="center"/>
        </w:trPr>
        <w:tc>
          <w:tcPr>
            <w:tcW w:w="3299" w:type="dxa"/>
            <w:shd w:val="pct20" w:color="auto" w:fill="auto"/>
          </w:tcPr>
          <w:p w:rsidR="008159FB" w:rsidRPr="00D57B2F" w:rsidRDefault="008159FB" w:rsidP="00DA3B7B">
            <w:pPr>
              <w:suppressAutoHyphens/>
              <w:spacing w:line="300" w:lineRule="auto"/>
              <w:jc w:val="center"/>
              <w:rPr>
                <w:rFonts w:ascii="Arial" w:hAnsi="Arial" w:cs="Arial"/>
                <w:b/>
                <w:spacing w:val="-3"/>
                <w:sz w:val="20"/>
                <w:szCs w:val="20"/>
              </w:rPr>
            </w:pPr>
            <w:r w:rsidRPr="00D57B2F">
              <w:rPr>
                <w:rFonts w:ascii="Arial" w:hAnsi="Arial" w:cs="Arial"/>
                <w:b/>
                <w:spacing w:val="-3"/>
                <w:sz w:val="20"/>
                <w:szCs w:val="20"/>
              </w:rPr>
              <w:t>Profile</w:t>
            </w:r>
          </w:p>
        </w:tc>
        <w:tc>
          <w:tcPr>
            <w:tcW w:w="3771" w:type="dxa"/>
            <w:shd w:val="pct20" w:color="auto" w:fill="auto"/>
          </w:tcPr>
          <w:p w:rsidR="008159FB" w:rsidRPr="00D57B2F" w:rsidRDefault="008159FB" w:rsidP="00DA3B7B">
            <w:pPr>
              <w:suppressAutoHyphens/>
              <w:spacing w:line="300" w:lineRule="auto"/>
              <w:ind w:left="72"/>
              <w:jc w:val="center"/>
              <w:rPr>
                <w:rFonts w:ascii="Arial" w:hAnsi="Arial" w:cs="Arial"/>
                <w:b/>
                <w:spacing w:val="-3"/>
                <w:sz w:val="20"/>
                <w:szCs w:val="20"/>
              </w:rPr>
            </w:pPr>
            <w:r w:rsidRPr="00D57B2F">
              <w:rPr>
                <w:rFonts w:ascii="Arial" w:hAnsi="Arial" w:cs="Arial"/>
                <w:b/>
                <w:spacing w:val="-3"/>
                <w:sz w:val="20"/>
                <w:szCs w:val="20"/>
              </w:rPr>
              <w:t>Effort</w:t>
            </w:r>
          </w:p>
          <w:p w:rsidR="008159FB" w:rsidRPr="00D57B2F" w:rsidRDefault="008159FB" w:rsidP="00DA3B7B">
            <w:pPr>
              <w:suppressAutoHyphens/>
              <w:spacing w:line="300" w:lineRule="auto"/>
              <w:ind w:left="72"/>
              <w:jc w:val="center"/>
              <w:rPr>
                <w:rFonts w:ascii="Arial" w:hAnsi="Arial" w:cs="Arial"/>
                <w:b/>
                <w:spacing w:val="-3"/>
                <w:sz w:val="20"/>
                <w:szCs w:val="20"/>
              </w:rPr>
            </w:pPr>
            <w:r w:rsidRPr="00D57B2F">
              <w:rPr>
                <w:rFonts w:ascii="Arial" w:hAnsi="Arial" w:cs="Arial"/>
                <w:b/>
                <w:spacing w:val="-3"/>
                <w:sz w:val="20"/>
                <w:szCs w:val="20"/>
              </w:rPr>
              <w:t>(PERSON-DAYS)</w:t>
            </w:r>
          </w:p>
          <w:p w:rsidR="008159FB" w:rsidRPr="00D57B2F" w:rsidRDefault="008159FB" w:rsidP="009202F1">
            <w:pPr>
              <w:suppressAutoHyphens/>
              <w:spacing w:line="300" w:lineRule="auto"/>
              <w:ind w:left="72"/>
              <w:jc w:val="center"/>
              <w:rPr>
                <w:rFonts w:ascii="Arial" w:hAnsi="Arial" w:cs="Arial"/>
                <w:i/>
                <w:spacing w:val="-3"/>
                <w:sz w:val="20"/>
                <w:szCs w:val="20"/>
              </w:rPr>
            </w:pPr>
            <w:r w:rsidRPr="00D57B2F">
              <w:rPr>
                <w:rFonts w:ascii="Arial" w:hAnsi="Arial" w:cs="Arial"/>
                <w:b/>
                <w:spacing w:val="-3"/>
                <w:sz w:val="20"/>
                <w:szCs w:val="20"/>
              </w:rPr>
              <w:t>B</w:t>
            </w:r>
          </w:p>
        </w:tc>
      </w:tr>
      <w:tr w:rsidR="008159FB" w:rsidRPr="00D57B2F" w:rsidTr="00EC637E">
        <w:trPr>
          <w:cantSplit/>
          <w:jc w:val="center"/>
        </w:trPr>
        <w:tc>
          <w:tcPr>
            <w:tcW w:w="3299" w:type="dxa"/>
            <w:shd w:val="clear" w:color="auto" w:fill="auto"/>
          </w:tcPr>
          <w:p w:rsidR="008159FB" w:rsidRPr="00D57B2F" w:rsidRDefault="008159FB" w:rsidP="00DA3B7B">
            <w:pPr>
              <w:autoSpaceDE w:val="0"/>
              <w:autoSpaceDN w:val="0"/>
              <w:adjustRightInd w:val="0"/>
              <w:jc w:val="both"/>
              <w:rPr>
                <w:rFonts w:ascii="Arial" w:hAnsi="Arial" w:cs="Arial"/>
                <w:color w:val="000000"/>
                <w:sz w:val="20"/>
                <w:szCs w:val="20"/>
              </w:rPr>
            </w:pPr>
            <w:r w:rsidRPr="00D57B2F">
              <w:rPr>
                <w:rFonts w:ascii="Arial" w:hAnsi="Arial" w:cs="Arial"/>
                <w:color w:val="000000"/>
                <w:sz w:val="20"/>
                <w:szCs w:val="20"/>
                <w:lang w:eastAsia="en-GB"/>
              </w:rPr>
              <w:t>Project manager</w:t>
            </w:r>
          </w:p>
        </w:tc>
        <w:tc>
          <w:tcPr>
            <w:tcW w:w="3771" w:type="dxa"/>
            <w:shd w:val="clear" w:color="auto" w:fill="auto"/>
          </w:tcPr>
          <w:p w:rsidR="008159FB" w:rsidRPr="00D57B2F" w:rsidRDefault="008159FB" w:rsidP="00DA3B7B">
            <w:pPr>
              <w:autoSpaceDE w:val="0"/>
              <w:autoSpaceDN w:val="0"/>
              <w:adjustRightInd w:val="0"/>
              <w:jc w:val="both"/>
              <w:rPr>
                <w:rFonts w:ascii="Arial" w:hAnsi="Arial" w:cs="Arial"/>
                <w:color w:val="000000"/>
                <w:sz w:val="20"/>
                <w:szCs w:val="20"/>
                <w:lang w:eastAsia="en-GB"/>
              </w:rPr>
            </w:pPr>
            <w:r w:rsidRPr="00D57B2F">
              <w:rPr>
                <w:rFonts w:ascii="Arial" w:hAnsi="Arial" w:cs="Arial"/>
                <w:color w:val="000000"/>
                <w:sz w:val="20"/>
                <w:szCs w:val="20"/>
                <w:lang w:eastAsia="en-GB"/>
              </w:rPr>
              <w:t>&lt;Enter effort in person days here&gt;</w:t>
            </w:r>
          </w:p>
        </w:tc>
      </w:tr>
      <w:tr w:rsidR="008159FB" w:rsidRPr="00D57B2F" w:rsidTr="00EC637E">
        <w:trPr>
          <w:cantSplit/>
          <w:jc w:val="center"/>
        </w:trPr>
        <w:tc>
          <w:tcPr>
            <w:tcW w:w="3299" w:type="dxa"/>
            <w:shd w:val="clear" w:color="auto" w:fill="auto"/>
          </w:tcPr>
          <w:p w:rsidR="008159FB" w:rsidRPr="00D57B2F" w:rsidRDefault="008159FB" w:rsidP="00DA3B7B">
            <w:pPr>
              <w:autoSpaceDE w:val="0"/>
              <w:autoSpaceDN w:val="0"/>
              <w:adjustRightInd w:val="0"/>
              <w:jc w:val="both"/>
              <w:rPr>
                <w:rFonts w:ascii="Arial" w:hAnsi="Arial" w:cs="Arial"/>
                <w:color w:val="000000"/>
                <w:sz w:val="20"/>
                <w:szCs w:val="20"/>
              </w:rPr>
            </w:pPr>
            <w:r w:rsidRPr="00D57B2F">
              <w:rPr>
                <w:rFonts w:ascii="Arial" w:hAnsi="Arial" w:cs="Arial"/>
                <w:color w:val="000000"/>
                <w:sz w:val="20"/>
                <w:szCs w:val="20"/>
                <w:lang w:eastAsia="en-GB"/>
              </w:rPr>
              <w:t>Senior Developer</w:t>
            </w:r>
          </w:p>
        </w:tc>
        <w:tc>
          <w:tcPr>
            <w:tcW w:w="3771" w:type="dxa"/>
            <w:shd w:val="clear" w:color="auto" w:fill="auto"/>
          </w:tcPr>
          <w:p w:rsidR="008159FB" w:rsidRPr="00D57B2F" w:rsidRDefault="008159FB" w:rsidP="00DA3B7B">
            <w:pPr>
              <w:autoSpaceDE w:val="0"/>
              <w:autoSpaceDN w:val="0"/>
              <w:adjustRightInd w:val="0"/>
              <w:jc w:val="both"/>
              <w:rPr>
                <w:rFonts w:ascii="Arial" w:hAnsi="Arial" w:cs="Arial"/>
                <w:color w:val="000000"/>
                <w:sz w:val="20"/>
                <w:szCs w:val="20"/>
                <w:lang w:eastAsia="en-GB"/>
              </w:rPr>
            </w:pPr>
            <w:r w:rsidRPr="00D57B2F">
              <w:rPr>
                <w:rFonts w:ascii="Arial" w:hAnsi="Arial" w:cs="Arial"/>
                <w:color w:val="000000"/>
                <w:sz w:val="20"/>
                <w:szCs w:val="20"/>
                <w:lang w:eastAsia="en-GB"/>
              </w:rPr>
              <w:t>&lt;Enter effort in person days here&gt;</w:t>
            </w:r>
          </w:p>
        </w:tc>
      </w:tr>
      <w:tr w:rsidR="008159FB" w:rsidRPr="00D57B2F" w:rsidTr="00EC637E">
        <w:trPr>
          <w:cantSplit/>
          <w:jc w:val="center"/>
        </w:trPr>
        <w:tc>
          <w:tcPr>
            <w:tcW w:w="3299" w:type="dxa"/>
            <w:shd w:val="clear" w:color="auto" w:fill="auto"/>
          </w:tcPr>
          <w:p w:rsidR="008159FB" w:rsidRPr="00D57B2F" w:rsidRDefault="008159FB" w:rsidP="00DA3B7B">
            <w:pPr>
              <w:autoSpaceDE w:val="0"/>
              <w:autoSpaceDN w:val="0"/>
              <w:adjustRightInd w:val="0"/>
              <w:jc w:val="both"/>
              <w:rPr>
                <w:rFonts w:ascii="Arial" w:hAnsi="Arial" w:cs="Arial"/>
                <w:color w:val="000000"/>
                <w:sz w:val="20"/>
                <w:szCs w:val="20"/>
              </w:rPr>
            </w:pPr>
            <w:r w:rsidRPr="00D57B2F">
              <w:rPr>
                <w:rFonts w:ascii="Arial" w:hAnsi="Arial" w:cs="Arial"/>
                <w:color w:val="000000"/>
                <w:sz w:val="20"/>
                <w:szCs w:val="20"/>
                <w:lang w:eastAsia="en-GB"/>
              </w:rPr>
              <w:lastRenderedPageBreak/>
              <w:t xml:space="preserve">Developer </w:t>
            </w:r>
          </w:p>
        </w:tc>
        <w:tc>
          <w:tcPr>
            <w:tcW w:w="3771" w:type="dxa"/>
            <w:shd w:val="clear" w:color="auto" w:fill="auto"/>
          </w:tcPr>
          <w:p w:rsidR="008159FB" w:rsidRPr="00D57B2F" w:rsidRDefault="008159FB" w:rsidP="00DA3B7B">
            <w:pPr>
              <w:autoSpaceDE w:val="0"/>
              <w:autoSpaceDN w:val="0"/>
              <w:adjustRightInd w:val="0"/>
              <w:jc w:val="both"/>
              <w:rPr>
                <w:rFonts w:ascii="Arial" w:hAnsi="Arial" w:cs="Arial"/>
                <w:b/>
                <w:color w:val="000000"/>
                <w:sz w:val="20"/>
                <w:szCs w:val="20"/>
                <w:lang w:eastAsia="en-IE"/>
              </w:rPr>
            </w:pPr>
            <w:r w:rsidRPr="00D57B2F">
              <w:rPr>
                <w:rFonts w:ascii="Arial" w:hAnsi="Arial" w:cs="Arial"/>
                <w:color w:val="000000"/>
                <w:sz w:val="20"/>
                <w:szCs w:val="20"/>
                <w:lang w:eastAsia="en-GB"/>
              </w:rPr>
              <w:t>&lt;Enter effort in person days here&gt;</w:t>
            </w:r>
          </w:p>
        </w:tc>
      </w:tr>
      <w:tr w:rsidR="008159FB" w:rsidRPr="00D57B2F" w:rsidTr="00EC637E">
        <w:trPr>
          <w:cantSplit/>
          <w:jc w:val="center"/>
        </w:trPr>
        <w:tc>
          <w:tcPr>
            <w:tcW w:w="3299" w:type="dxa"/>
            <w:shd w:val="clear" w:color="auto" w:fill="auto"/>
          </w:tcPr>
          <w:p w:rsidR="008159FB" w:rsidRPr="00D57B2F" w:rsidRDefault="008159FB" w:rsidP="00DA3B7B">
            <w:pPr>
              <w:autoSpaceDE w:val="0"/>
              <w:autoSpaceDN w:val="0"/>
              <w:adjustRightInd w:val="0"/>
              <w:jc w:val="both"/>
              <w:rPr>
                <w:rFonts w:ascii="Arial" w:hAnsi="Arial" w:cs="Arial"/>
                <w:color w:val="000000"/>
                <w:sz w:val="20"/>
                <w:szCs w:val="20"/>
              </w:rPr>
            </w:pPr>
            <w:r w:rsidRPr="00D57B2F">
              <w:rPr>
                <w:rFonts w:ascii="Arial" w:hAnsi="Arial" w:cs="Arial"/>
                <w:color w:val="000000"/>
                <w:sz w:val="20"/>
                <w:szCs w:val="20"/>
                <w:lang w:eastAsia="en-GB"/>
              </w:rPr>
              <w:t>Test Designer</w:t>
            </w:r>
          </w:p>
        </w:tc>
        <w:tc>
          <w:tcPr>
            <w:tcW w:w="3771" w:type="dxa"/>
            <w:shd w:val="clear" w:color="auto" w:fill="auto"/>
          </w:tcPr>
          <w:p w:rsidR="008159FB" w:rsidRPr="00D57B2F" w:rsidRDefault="008159FB" w:rsidP="00DA3B7B">
            <w:pPr>
              <w:autoSpaceDE w:val="0"/>
              <w:autoSpaceDN w:val="0"/>
              <w:adjustRightInd w:val="0"/>
              <w:jc w:val="both"/>
              <w:rPr>
                <w:rFonts w:ascii="Arial" w:hAnsi="Arial" w:cs="Arial"/>
                <w:color w:val="000000"/>
                <w:sz w:val="20"/>
                <w:szCs w:val="20"/>
                <w:lang w:eastAsia="en-GB"/>
              </w:rPr>
            </w:pPr>
            <w:r w:rsidRPr="00D57B2F">
              <w:rPr>
                <w:rFonts w:ascii="Arial" w:hAnsi="Arial" w:cs="Arial"/>
                <w:color w:val="000000"/>
                <w:sz w:val="20"/>
                <w:szCs w:val="20"/>
                <w:lang w:eastAsia="en-GB"/>
              </w:rPr>
              <w:t>&lt;Enter effort in person days here&gt;</w:t>
            </w:r>
          </w:p>
        </w:tc>
      </w:tr>
      <w:tr w:rsidR="008159FB" w:rsidRPr="00D57B2F" w:rsidTr="00EC637E">
        <w:trPr>
          <w:cantSplit/>
          <w:jc w:val="center"/>
        </w:trPr>
        <w:tc>
          <w:tcPr>
            <w:tcW w:w="3299" w:type="dxa"/>
            <w:shd w:val="clear" w:color="auto" w:fill="auto"/>
          </w:tcPr>
          <w:p w:rsidR="008159FB" w:rsidRPr="00D57B2F" w:rsidRDefault="008159FB" w:rsidP="00DA3B7B">
            <w:pPr>
              <w:autoSpaceDE w:val="0"/>
              <w:autoSpaceDN w:val="0"/>
              <w:adjustRightInd w:val="0"/>
              <w:jc w:val="both"/>
              <w:rPr>
                <w:rFonts w:ascii="Arial" w:hAnsi="Arial" w:cs="Arial"/>
                <w:color w:val="000000"/>
                <w:sz w:val="20"/>
                <w:szCs w:val="20"/>
              </w:rPr>
            </w:pPr>
            <w:r w:rsidRPr="00D57B2F">
              <w:rPr>
                <w:rFonts w:ascii="Arial" w:hAnsi="Arial" w:cs="Arial"/>
                <w:color w:val="000000"/>
                <w:sz w:val="20"/>
                <w:szCs w:val="20"/>
                <w:lang w:eastAsia="en-GB"/>
              </w:rPr>
              <w:t>Tester</w:t>
            </w:r>
          </w:p>
        </w:tc>
        <w:tc>
          <w:tcPr>
            <w:tcW w:w="3771" w:type="dxa"/>
            <w:shd w:val="clear" w:color="auto" w:fill="auto"/>
          </w:tcPr>
          <w:p w:rsidR="008159FB" w:rsidRPr="00D57B2F" w:rsidRDefault="008159FB" w:rsidP="00DA3B7B">
            <w:pPr>
              <w:autoSpaceDE w:val="0"/>
              <w:autoSpaceDN w:val="0"/>
              <w:adjustRightInd w:val="0"/>
              <w:jc w:val="both"/>
              <w:rPr>
                <w:rFonts w:ascii="Arial" w:hAnsi="Arial" w:cs="Arial"/>
                <w:color w:val="000000"/>
                <w:sz w:val="20"/>
                <w:szCs w:val="20"/>
                <w:lang w:eastAsia="en-GB"/>
              </w:rPr>
            </w:pPr>
            <w:r w:rsidRPr="00D57B2F">
              <w:rPr>
                <w:rFonts w:ascii="Arial" w:hAnsi="Arial" w:cs="Arial"/>
                <w:color w:val="000000"/>
                <w:sz w:val="20"/>
                <w:szCs w:val="20"/>
                <w:lang w:eastAsia="en-GB"/>
              </w:rPr>
              <w:t>&lt;Enter effort in person days here&gt;</w:t>
            </w:r>
          </w:p>
        </w:tc>
      </w:tr>
      <w:tr w:rsidR="008159FB" w:rsidRPr="00D57B2F" w:rsidTr="00EC637E">
        <w:trPr>
          <w:cantSplit/>
          <w:jc w:val="center"/>
        </w:trPr>
        <w:tc>
          <w:tcPr>
            <w:tcW w:w="3299" w:type="dxa"/>
            <w:shd w:val="clear" w:color="auto" w:fill="auto"/>
          </w:tcPr>
          <w:p w:rsidR="008159FB" w:rsidRPr="00D57B2F" w:rsidRDefault="008159FB" w:rsidP="00DA3B7B">
            <w:pPr>
              <w:rPr>
                <w:rFonts w:ascii="Arial" w:hAnsi="Arial" w:cs="Arial"/>
                <w:color w:val="000000"/>
                <w:sz w:val="20"/>
                <w:szCs w:val="20"/>
                <w:lang w:eastAsia="en-GB"/>
              </w:rPr>
            </w:pPr>
            <w:r w:rsidRPr="00D57B2F">
              <w:rPr>
                <w:rFonts w:ascii="Arial" w:hAnsi="Arial" w:cs="Arial"/>
                <w:color w:val="000000"/>
                <w:sz w:val="20"/>
                <w:szCs w:val="20"/>
                <w:lang w:eastAsia="en-GB"/>
              </w:rPr>
              <w:t>Quality Assurance Engineer</w:t>
            </w:r>
          </w:p>
        </w:tc>
        <w:tc>
          <w:tcPr>
            <w:tcW w:w="3771" w:type="dxa"/>
            <w:shd w:val="clear" w:color="auto" w:fill="auto"/>
          </w:tcPr>
          <w:p w:rsidR="008159FB" w:rsidRPr="00D57B2F" w:rsidRDefault="008159FB" w:rsidP="00DA3B7B">
            <w:pPr>
              <w:autoSpaceDE w:val="0"/>
              <w:autoSpaceDN w:val="0"/>
              <w:adjustRightInd w:val="0"/>
              <w:jc w:val="both"/>
              <w:rPr>
                <w:rFonts w:ascii="Arial" w:hAnsi="Arial" w:cs="Arial"/>
                <w:color w:val="000000"/>
                <w:sz w:val="20"/>
                <w:szCs w:val="20"/>
                <w:lang w:eastAsia="en-GB"/>
              </w:rPr>
            </w:pPr>
            <w:r w:rsidRPr="00D57B2F">
              <w:rPr>
                <w:rFonts w:ascii="Arial" w:hAnsi="Arial" w:cs="Arial"/>
                <w:color w:val="000000"/>
                <w:sz w:val="20"/>
                <w:szCs w:val="20"/>
                <w:lang w:eastAsia="en-GB"/>
              </w:rPr>
              <w:t>&lt;Enter effort in person days here&gt;</w:t>
            </w:r>
          </w:p>
        </w:tc>
      </w:tr>
      <w:tr w:rsidR="008159FB" w:rsidRPr="00D57B2F" w:rsidTr="00EC637E">
        <w:trPr>
          <w:cantSplit/>
          <w:jc w:val="center"/>
        </w:trPr>
        <w:tc>
          <w:tcPr>
            <w:tcW w:w="3299" w:type="dxa"/>
            <w:shd w:val="clear" w:color="auto" w:fill="auto"/>
          </w:tcPr>
          <w:p w:rsidR="008159FB" w:rsidRPr="00D57B2F" w:rsidRDefault="008159FB" w:rsidP="00DA3B7B">
            <w:pPr>
              <w:rPr>
                <w:rFonts w:ascii="Arial" w:hAnsi="Arial" w:cs="Arial"/>
                <w:color w:val="000000"/>
                <w:sz w:val="20"/>
                <w:szCs w:val="20"/>
                <w:lang w:eastAsia="en-GB"/>
              </w:rPr>
            </w:pPr>
            <w:r w:rsidRPr="00D57B2F">
              <w:rPr>
                <w:rFonts w:ascii="Arial" w:hAnsi="Arial" w:cs="Arial"/>
                <w:color w:val="000000"/>
                <w:sz w:val="20"/>
                <w:szCs w:val="20"/>
                <w:lang w:eastAsia="en-GB"/>
              </w:rPr>
              <w:t>Network/Security Expert</w:t>
            </w:r>
          </w:p>
        </w:tc>
        <w:tc>
          <w:tcPr>
            <w:tcW w:w="3771" w:type="dxa"/>
            <w:shd w:val="clear" w:color="auto" w:fill="auto"/>
          </w:tcPr>
          <w:p w:rsidR="008159FB" w:rsidRPr="00D57B2F" w:rsidRDefault="008159FB" w:rsidP="00DA3B7B">
            <w:pPr>
              <w:autoSpaceDE w:val="0"/>
              <w:autoSpaceDN w:val="0"/>
              <w:adjustRightInd w:val="0"/>
              <w:jc w:val="both"/>
              <w:rPr>
                <w:rFonts w:ascii="Arial" w:hAnsi="Arial" w:cs="Arial"/>
                <w:color w:val="000000"/>
                <w:sz w:val="20"/>
                <w:szCs w:val="20"/>
                <w:lang w:eastAsia="en-GB"/>
              </w:rPr>
            </w:pPr>
            <w:r w:rsidRPr="00D57B2F">
              <w:rPr>
                <w:rFonts w:ascii="Arial" w:hAnsi="Arial" w:cs="Arial"/>
                <w:color w:val="000000"/>
                <w:sz w:val="20"/>
                <w:szCs w:val="20"/>
                <w:lang w:eastAsia="en-GB"/>
              </w:rPr>
              <w:t>&lt;Enter effort in person days here&gt;</w:t>
            </w:r>
          </w:p>
        </w:tc>
      </w:tr>
    </w:tbl>
    <w:p w:rsidR="004310A1" w:rsidRPr="00D57B2F" w:rsidRDefault="004310A1" w:rsidP="002C6914">
      <w:pPr>
        <w:jc w:val="center"/>
        <w:rPr>
          <w:rFonts w:ascii="Arial" w:hAnsi="Arial" w:cs="Arial"/>
          <w:b/>
          <w:sz w:val="20"/>
          <w:szCs w:val="20"/>
        </w:rPr>
      </w:pPr>
    </w:p>
    <w:p w:rsidR="004310A1" w:rsidRPr="00D57B2F" w:rsidRDefault="008F3D8E" w:rsidP="002C6914">
      <w:pPr>
        <w:jc w:val="center"/>
        <w:rPr>
          <w:rFonts w:ascii="Arial" w:hAnsi="Arial" w:cs="Arial"/>
          <w:b/>
          <w:sz w:val="20"/>
          <w:szCs w:val="20"/>
        </w:rPr>
      </w:pPr>
      <w:r w:rsidRPr="00D57B2F">
        <w:rPr>
          <w:rFonts w:ascii="Arial" w:hAnsi="Arial" w:cs="Arial"/>
          <w:b/>
          <w:sz w:val="20"/>
          <w:szCs w:val="20"/>
        </w:rPr>
        <w:t xml:space="preserve">Table </w:t>
      </w:r>
      <w:r w:rsidRPr="00D57B2F">
        <w:rPr>
          <w:rFonts w:ascii="Arial" w:hAnsi="Arial" w:cs="Arial"/>
          <w:b/>
          <w:sz w:val="20"/>
          <w:szCs w:val="20"/>
        </w:rPr>
        <w:fldChar w:fldCharType="begin"/>
      </w:r>
      <w:r w:rsidRPr="00D57B2F">
        <w:rPr>
          <w:rFonts w:ascii="Arial" w:hAnsi="Arial" w:cs="Arial"/>
          <w:b/>
          <w:sz w:val="20"/>
          <w:szCs w:val="20"/>
        </w:rPr>
        <w:instrText xml:space="preserve"> SEQ Table \* ARABIC </w:instrText>
      </w:r>
      <w:r w:rsidRPr="00D57B2F">
        <w:rPr>
          <w:rFonts w:ascii="Arial" w:hAnsi="Arial" w:cs="Arial"/>
          <w:b/>
          <w:sz w:val="20"/>
          <w:szCs w:val="20"/>
        </w:rPr>
        <w:fldChar w:fldCharType="separate"/>
      </w:r>
      <w:r w:rsidR="005030EC">
        <w:rPr>
          <w:rFonts w:ascii="Arial" w:hAnsi="Arial" w:cs="Arial"/>
          <w:b/>
          <w:noProof/>
          <w:sz w:val="20"/>
          <w:szCs w:val="20"/>
        </w:rPr>
        <w:t>6</w:t>
      </w:r>
      <w:r w:rsidRPr="00D57B2F">
        <w:rPr>
          <w:rFonts w:ascii="Arial" w:hAnsi="Arial" w:cs="Arial"/>
          <w:b/>
          <w:sz w:val="20"/>
          <w:szCs w:val="20"/>
        </w:rPr>
        <w:fldChar w:fldCharType="end"/>
      </w:r>
      <w:r w:rsidRPr="00D57B2F">
        <w:rPr>
          <w:rFonts w:ascii="Arial" w:hAnsi="Arial" w:cs="Arial"/>
          <w:b/>
          <w:sz w:val="20"/>
          <w:szCs w:val="20"/>
        </w:rPr>
        <w:t xml:space="preserve"> – Information regarding the scenario 1 effort</w:t>
      </w:r>
    </w:p>
    <w:p w:rsidR="009202F1" w:rsidRPr="00D57B2F" w:rsidRDefault="009202F1" w:rsidP="002C6914">
      <w:pPr>
        <w:jc w:val="center"/>
        <w:rPr>
          <w:rFonts w:ascii="Arial" w:hAnsi="Arial" w:cs="Arial"/>
          <w:b/>
          <w:sz w:val="20"/>
          <w:szCs w:val="20"/>
        </w:rPr>
      </w:pPr>
    </w:p>
    <w:tbl>
      <w:tblPr>
        <w:tblStyle w:val="TableGrid"/>
        <w:tblpPr w:leftFromText="180" w:rightFromText="180" w:vertAnchor="text" w:horzAnchor="margin" w:tblpY="-41"/>
        <w:tblW w:w="0" w:type="auto"/>
        <w:tblLook w:val="04A0" w:firstRow="1" w:lastRow="0" w:firstColumn="1" w:lastColumn="0" w:noHBand="0" w:noVBand="1"/>
      </w:tblPr>
      <w:tblGrid>
        <w:gridCol w:w="14174"/>
      </w:tblGrid>
      <w:tr w:rsidR="009202F1" w:rsidRPr="00D57B2F" w:rsidTr="00CA775A">
        <w:tc>
          <w:tcPr>
            <w:tcW w:w="14174" w:type="dxa"/>
            <w:shd w:val="clear" w:color="auto" w:fill="BFBFBF" w:themeFill="background1" w:themeFillShade="BF"/>
          </w:tcPr>
          <w:p w:rsidR="009202F1" w:rsidRPr="00D57B2F" w:rsidRDefault="009202F1" w:rsidP="00CA775A">
            <w:pPr>
              <w:jc w:val="center"/>
              <w:rPr>
                <w:rFonts w:ascii="Arial" w:hAnsi="Arial" w:cs="Arial"/>
                <w:b/>
                <w:sz w:val="20"/>
                <w:szCs w:val="20"/>
              </w:rPr>
            </w:pPr>
            <w:r w:rsidRPr="00D57B2F">
              <w:rPr>
                <w:rFonts w:ascii="Arial" w:hAnsi="Arial" w:cs="Arial"/>
                <w:b/>
                <w:sz w:val="20"/>
                <w:szCs w:val="20"/>
              </w:rPr>
              <w:t>For scenario 2</w:t>
            </w:r>
          </w:p>
        </w:tc>
      </w:tr>
    </w:tbl>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6"/>
        <w:gridCol w:w="3789"/>
      </w:tblGrid>
      <w:tr w:rsidR="009202F1" w:rsidRPr="00D57B2F" w:rsidTr="008F3D8E">
        <w:trPr>
          <w:cantSplit/>
          <w:jc w:val="center"/>
        </w:trPr>
        <w:tc>
          <w:tcPr>
            <w:tcW w:w="0" w:type="auto"/>
            <w:shd w:val="pct20" w:color="auto" w:fill="auto"/>
          </w:tcPr>
          <w:p w:rsidR="009202F1" w:rsidRPr="00D57B2F" w:rsidRDefault="009202F1" w:rsidP="00CA775A">
            <w:pPr>
              <w:suppressAutoHyphens/>
              <w:spacing w:line="300" w:lineRule="auto"/>
              <w:jc w:val="center"/>
              <w:rPr>
                <w:rFonts w:ascii="Arial" w:hAnsi="Arial" w:cs="Arial"/>
                <w:b/>
                <w:spacing w:val="-3"/>
                <w:sz w:val="20"/>
                <w:szCs w:val="20"/>
              </w:rPr>
            </w:pPr>
            <w:r w:rsidRPr="00D57B2F">
              <w:rPr>
                <w:rFonts w:ascii="Arial" w:hAnsi="Arial" w:cs="Arial"/>
                <w:b/>
                <w:spacing w:val="-3"/>
                <w:sz w:val="20"/>
                <w:szCs w:val="20"/>
              </w:rPr>
              <w:t>Profile</w:t>
            </w:r>
          </w:p>
        </w:tc>
        <w:tc>
          <w:tcPr>
            <w:tcW w:w="3789" w:type="dxa"/>
            <w:shd w:val="pct20" w:color="auto" w:fill="auto"/>
          </w:tcPr>
          <w:p w:rsidR="009202F1" w:rsidRPr="00D57B2F" w:rsidRDefault="009202F1" w:rsidP="00CA775A">
            <w:pPr>
              <w:suppressAutoHyphens/>
              <w:spacing w:line="300" w:lineRule="auto"/>
              <w:ind w:left="72"/>
              <w:jc w:val="center"/>
              <w:rPr>
                <w:rFonts w:ascii="Arial" w:hAnsi="Arial" w:cs="Arial"/>
                <w:b/>
                <w:spacing w:val="-3"/>
                <w:sz w:val="20"/>
                <w:szCs w:val="20"/>
              </w:rPr>
            </w:pPr>
            <w:r w:rsidRPr="00D57B2F">
              <w:rPr>
                <w:rFonts w:ascii="Arial" w:hAnsi="Arial" w:cs="Arial"/>
                <w:b/>
                <w:spacing w:val="-3"/>
                <w:sz w:val="20"/>
                <w:szCs w:val="20"/>
              </w:rPr>
              <w:t>Effort</w:t>
            </w:r>
          </w:p>
          <w:p w:rsidR="009202F1" w:rsidRPr="00D57B2F" w:rsidRDefault="009202F1" w:rsidP="00CA775A">
            <w:pPr>
              <w:suppressAutoHyphens/>
              <w:spacing w:line="300" w:lineRule="auto"/>
              <w:ind w:left="72"/>
              <w:jc w:val="center"/>
              <w:rPr>
                <w:rFonts w:ascii="Arial" w:hAnsi="Arial" w:cs="Arial"/>
                <w:b/>
                <w:spacing w:val="-3"/>
                <w:sz w:val="20"/>
                <w:szCs w:val="20"/>
              </w:rPr>
            </w:pPr>
            <w:r w:rsidRPr="00D57B2F">
              <w:rPr>
                <w:rFonts w:ascii="Arial" w:hAnsi="Arial" w:cs="Arial"/>
                <w:b/>
                <w:spacing w:val="-3"/>
                <w:sz w:val="20"/>
                <w:szCs w:val="20"/>
              </w:rPr>
              <w:t>(PERSON-DAYS)</w:t>
            </w:r>
          </w:p>
          <w:p w:rsidR="009202F1" w:rsidRPr="00D57B2F" w:rsidRDefault="009202F1" w:rsidP="00CA775A">
            <w:pPr>
              <w:suppressAutoHyphens/>
              <w:spacing w:line="300" w:lineRule="auto"/>
              <w:ind w:left="72"/>
              <w:jc w:val="center"/>
              <w:rPr>
                <w:rFonts w:ascii="Arial" w:hAnsi="Arial" w:cs="Arial"/>
                <w:i/>
                <w:spacing w:val="-3"/>
                <w:sz w:val="20"/>
                <w:szCs w:val="20"/>
              </w:rPr>
            </w:pPr>
            <w:r w:rsidRPr="00D57B2F">
              <w:rPr>
                <w:rFonts w:ascii="Arial" w:hAnsi="Arial" w:cs="Arial"/>
                <w:b/>
                <w:spacing w:val="-3"/>
                <w:sz w:val="20"/>
                <w:szCs w:val="20"/>
              </w:rPr>
              <w:t>B</w:t>
            </w:r>
          </w:p>
        </w:tc>
      </w:tr>
      <w:tr w:rsidR="009202F1" w:rsidRPr="00D57B2F" w:rsidTr="008F3D8E">
        <w:trPr>
          <w:cantSplit/>
          <w:jc w:val="center"/>
        </w:trPr>
        <w:tc>
          <w:tcPr>
            <w:tcW w:w="0" w:type="auto"/>
            <w:shd w:val="clear" w:color="auto" w:fill="auto"/>
          </w:tcPr>
          <w:p w:rsidR="009202F1" w:rsidRPr="00D57B2F" w:rsidRDefault="009202F1" w:rsidP="00CA775A">
            <w:pPr>
              <w:autoSpaceDE w:val="0"/>
              <w:autoSpaceDN w:val="0"/>
              <w:adjustRightInd w:val="0"/>
              <w:jc w:val="both"/>
              <w:rPr>
                <w:rFonts w:ascii="Arial" w:hAnsi="Arial" w:cs="Arial"/>
                <w:color w:val="000000"/>
                <w:sz w:val="20"/>
                <w:szCs w:val="20"/>
              </w:rPr>
            </w:pPr>
            <w:r w:rsidRPr="00D57B2F">
              <w:rPr>
                <w:rFonts w:ascii="Arial" w:hAnsi="Arial" w:cs="Arial"/>
                <w:color w:val="000000"/>
                <w:sz w:val="20"/>
                <w:szCs w:val="20"/>
                <w:lang w:eastAsia="en-GB"/>
              </w:rPr>
              <w:t>Project manager</w:t>
            </w:r>
          </w:p>
        </w:tc>
        <w:tc>
          <w:tcPr>
            <w:tcW w:w="3789" w:type="dxa"/>
            <w:shd w:val="clear" w:color="auto" w:fill="auto"/>
          </w:tcPr>
          <w:p w:rsidR="009202F1" w:rsidRPr="00D57B2F" w:rsidRDefault="009202F1" w:rsidP="00CA775A">
            <w:pPr>
              <w:autoSpaceDE w:val="0"/>
              <w:autoSpaceDN w:val="0"/>
              <w:adjustRightInd w:val="0"/>
              <w:jc w:val="both"/>
              <w:rPr>
                <w:rFonts w:ascii="Arial" w:hAnsi="Arial" w:cs="Arial"/>
                <w:color w:val="000000"/>
                <w:sz w:val="20"/>
                <w:szCs w:val="20"/>
                <w:lang w:eastAsia="en-GB"/>
              </w:rPr>
            </w:pPr>
            <w:r w:rsidRPr="00D57B2F">
              <w:rPr>
                <w:rFonts w:ascii="Arial" w:hAnsi="Arial" w:cs="Arial"/>
                <w:color w:val="000000"/>
                <w:sz w:val="20"/>
                <w:szCs w:val="20"/>
                <w:lang w:eastAsia="en-GB"/>
              </w:rPr>
              <w:t>&lt;Enter effort in person days here&gt;</w:t>
            </w:r>
          </w:p>
        </w:tc>
      </w:tr>
      <w:tr w:rsidR="009202F1" w:rsidRPr="00D57B2F" w:rsidTr="008F3D8E">
        <w:trPr>
          <w:cantSplit/>
          <w:jc w:val="center"/>
        </w:trPr>
        <w:tc>
          <w:tcPr>
            <w:tcW w:w="0" w:type="auto"/>
            <w:shd w:val="clear" w:color="auto" w:fill="auto"/>
          </w:tcPr>
          <w:p w:rsidR="009202F1" w:rsidRPr="00D57B2F" w:rsidRDefault="009202F1" w:rsidP="00CA775A">
            <w:pPr>
              <w:autoSpaceDE w:val="0"/>
              <w:autoSpaceDN w:val="0"/>
              <w:adjustRightInd w:val="0"/>
              <w:jc w:val="both"/>
              <w:rPr>
                <w:rFonts w:ascii="Arial" w:hAnsi="Arial" w:cs="Arial"/>
                <w:color w:val="000000"/>
                <w:sz w:val="20"/>
                <w:szCs w:val="20"/>
              </w:rPr>
            </w:pPr>
            <w:r w:rsidRPr="00D57B2F">
              <w:rPr>
                <w:rFonts w:ascii="Arial" w:hAnsi="Arial" w:cs="Arial"/>
                <w:color w:val="000000"/>
                <w:sz w:val="20"/>
                <w:szCs w:val="20"/>
                <w:lang w:eastAsia="en-GB"/>
              </w:rPr>
              <w:t>Senior Developer</w:t>
            </w:r>
          </w:p>
        </w:tc>
        <w:tc>
          <w:tcPr>
            <w:tcW w:w="3789" w:type="dxa"/>
            <w:shd w:val="clear" w:color="auto" w:fill="auto"/>
          </w:tcPr>
          <w:p w:rsidR="009202F1" w:rsidRPr="00D57B2F" w:rsidRDefault="009202F1" w:rsidP="00CA775A">
            <w:pPr>
              <w:autoSpaceDE w:val="0"/>
              <w:autoSpaceDN w:val="0"/>
              <w:adjustRightInd w:val="0"/>
              <w:jc w:val="both"/>
              <w:rPr>
                <w:rFonts w:ascii="Arial" w:hAnsi="Arial" w:cs="Arial"/>
                <w:color w:val="000000"/>
                <w:sz w:val="20"/>
                <w:szCs w:val="20"/>
                <w:lang w:eastAsia="en-GB"/>
              </w:rPr>
            </w:pPr>
            <w:r w:rsidRPr="00D57B2F">
              <w:rPr>
                <w:rFonts w:ascii="Arial" w:hAnsi="Arial" w:cs="Arial"/>
                <w:color w:val="000000"/>
                <w:sz w:val="20"/>
                <w:szCs w:val="20"/>
                <w:lang w:eastAsia="en-GB"/>
              </w:rPr>
              <w:t>&lt;Enter effort in person days here&gt;</w:t>
            </w:r>
          </w:p>
        </w:tc>
      </w:tr>
      <w:tr w:rsidR="009202F1" w:rsidRPr="00D57B2F" w:rsidTr="008F3D8E">
        <w:trPr>
          <w:cantSplit/>
          <w:jc w:val="center"/>
        </w:trPr>
        <w:tc>
          <w:tcPr>
            <w:tcW w:w="0" w:type="auto"/>
            <w:shd w:val="clear" w:color="auto" w:fill="auto"/>
          </w:tcPr>
          <w:p w:rsidR="009202F1" w:rsidRPr="00D57B2F" w:rsidRDefault="009202F1" w:rsidP="00CA775A">
            <w:pPr>
              <w:autoSpaceDE w:val="0"/>
              <w:autoSpaceDN w:val="0"/>
              <w:adjustRightInd w:val="0"/>
              <w:jc w:val="both"/>
              <w:rPr>
                <w:rFonts w:ascii="Arial" w:hAnsi="Arial" w:cs="Arial"/>
                <w:color w:val="000000"/>
                <w:sz w:val="20"/>
                <w:szCs w:val="20"/>
              </w:rPr>
            </w:pPr>
            <w:r w:rsidRPr="00D57B2F">
              <w:rPr>
                <w:rFonts w:ascii="Arial" w:hAnsi="Arial" w:cs="Arial"/>
                <w:color w:val="000000"/>
                <w:sz w:val="20"/>
                <w:szCs w:val="20"/>
                <w:lang w:eastAsia="en-GB"/>
              </w:rPr>
              <w:t xml:space="preserve">Developer </w:t>
            </w:r>
          </w:p>
        </w:tc>
        <w:tc>
          <w:tcPr>
            <w:tcW w:w="3789" w:type="dxa"/>
            <w:shd w:val="clear" w:color="auto" w:fill="auto"/>
          </w:tcPr>
          <w:p w:rsidR="009202F1" w:rsidRPr="00D57B2F" w:rsidRDefault="009202F1" w:rsidP="00CA775A">
            <w:pPr>
              <w:autoSpaceDE w:val="0"/>
              <w:autoSpaceDN w:val="0"/>
              <w:adjustRightInd w:val="0"/>
              <w:jc w:val="both"/>
              <w:rPr>
                <w:rFonts w:ascii="Arial" w:hAnsi="Arial" w:cs="Arial"/>
                <w:b/>
                <w:color w:val="000000"/>
                <w:sz w:val="20"/>
                <w:szCs w:val="20"/>
                <w:lang w:eastAsia="en-IE"/>
              </w:rPr>
            </w:pPr>
            <w:r w:rsidRPr="00D57B2F">
              <w:rPr>
                <w:rFonts w:ascii="Arial" w:hAnsi="Arial" w:cs="Arial"/>
                <w:color w:val="000000"/>
                <w:sz w:val="20"/>
                <w:szCs w:val="20"/>
                <w:lang w:eastAsia="en-GB"/>
              </w:rPr>
              <w:t>&lt;Enter effort in person days here&gt;</w:t>
            </w:r>
          </w:p>
        </w:tc>
      </w:tr>
      <w:tr w:rsidR="009202F1" w:rsidRPr="00D57B2F" w:rsidTr="008F3D8E">
        <w:trPr>
          <w:cantSplit/>
          <w:jc w:val="center"/>
        </w:trPr>
        <w:tc>
          <w:tcPr>
            <w:tcW w:w="0" w:type="auto"/>
            <w:shd w:val="clear" w:color="auto" w:fill="auto"/>
          </w:tcPr>
          <w:p w:rsidR="009202F1" w:rsidRPr="00D57B2F" w:rsidRDefault="009202F1" w:rsidP="00CA775A">
            <w:pPr>
              <w:autoSpaceDE w:val="0"/>
              <w:autoSpaceDN w:val="0"/>
              <w:adjustRightInd w:val="0"/>
              <w:jc w:val="both"/>
              <w:rPr>
                <w:rFonts w:ascii="Arial" w:hAnsi="Arial" w:cs="Arial"/>
                <w:color w:val="000000"/>
                <w:sz w:val="20"/>
                <w:szCs w:val="20"/>
              </w:rPr>
            </w:pPr>
            <w:r w:rsidRPr="00D57B2F">
              <w:rPr>
                <w:rFonts w:ascii="Arial" w:hAnsi="Arial" w:cs="Arial"/>
                <w:color w:val="000000"/>
                <w:sz w:val="20"/>
                <w:szCs w:val="20"/>
                <w:lang w:eastAsia="en-GB"/>
              </w:rPr>
              <w:t>Test Designer</w:t>
            </w:r>
          </w:p>
        </w:tc>
        <w:tc>
          <w:tcPr>
            <w:tcW w:w="3789" w:type="dxa"/>
            <w:shd w:val="clear" w:color="auto" w:fill="auto"/>
          </w:tcPr>
          <w:p w:rsidR="009202F1" w:rsidRPr="00D57B2F" w:rsidRDefault="009202F1" w:rsidP="00CA775A">
            <w:pPr>
              <w:autoSpaceDE w:val="0"/>
              <w:autoSpaceDN w:val="0"/>
              <w:adjustRightInd w:val="0"/>
              <w:jc w:val="both"/>
              <w:rPr>
                <w:rFonts w:ascii="Arial" w:hAnsi="Arial" w:cs="Arial"/>
                <w:color w:val="000000"/>
                <w:sz w:val="20"/>
                <w:szCs w:val="20"/>
                <w:lang w:eastAsia="en-GB"/>
              </w:rPr>
            </w:pPr>
            <w:r w:rsidRPr="00D57B2F">
              <w:rPr>
                <w:rFonts w:ascii="Arial" w:hAnsi="Arial" w:cs="Arial"/>
                <w:color w:val="000000"/>
                <w:sz w:val="20"/>
                <w:szCs w:val="20"/>
                <w:lang w:eastAsia="en-GB"/>
              </w:rPr>
              <w:t>&lt;Enter effort in person days here&gt;</w:t>
            </w:r>
          </w:p>
        </w:tc>
      </w:tr>
      <w:tr w:rsidR="009202F1" w:rsidRPr="00D57B2F" w:rsidTr="008F3D8E">
        <w:trPr>
          <w:cantSplit/>
          <w:jc w:val="center"/>
        </w:trPr>
        <w:tc>
          <w:tcPr>
            <w:tcW w:w="0" w:type="auto"/>
            <w:shd w:val="clear" w:color="auto" w:fill="auto"/>
          </w:tcPr>
          <w:p w:rsidR="009202F1" w:rsidRPr="00D57B2F" w:rsidRDefault="009202F1" w:rsidP="00CA775A">
            <w:pPr>
              <w:autoSpaceDE w:val="0"/>
              <w:autoSpaceDN w:val="0"/>
              <w:adjustRightInd w:val="0"/>
              <w:jc w:val="both"/>
              <w:rPr>
                <w:rFonts w:ascii="Arial" w:hAnsi="Arial" w:cs="Arial"/>
                <w:color w:val="000000"/>
                <w:sz w:val="20"/>
                <w:szCs w:val="20"/>
              </w:rPr>
            </w:pPr>
            <w:r w:rsidRPr="00D57B2F">
              <w:rPr>
                <w:rFonts w:ascii="Arial" w:hAnsi="Arial" w:cs="Arial"/>
                <w:color w:val="000000"/>
                <w:sz w:val="20"/>
                <w:szCs w:val="20"/>
                <w:lang w:eastAsia="en-GB"/>
              </w:rPr>
              <w:t>Tester</w:t>
            </w:r>
          </w:p>
        </w:tc>
        <w:tc>
          <w:tcPr>
            <w:tcW w:w="3789" w:type="dxa"/>
            <w:shd w:val="clear" w:color="auto" w:fill="auto"/>
          </w:tcPr>
          <w:p w:rsidR="009202F1" w:rsidRPr="00D57B2F" w:rsidRDefault="009202F1" w:rsidP="00CA775A">
            <w:pPr>
              <w:autoSpaceDE w:val="0"/>
              <w:autoSpaceDN w:val="0"/>
              <w:adjustRightInd w:val="0"/>
              <w:jc w:val="both"/>
              <w:rPr>
                <w:rFonts w:ascii="Arial" w:hAnsi="Arial" w:cs="Arial"/>
                <w:color w:val="000000"/>
                <w:sz w:val="20"/>
                <w:szCs w:val="20"/>
                <w:lang w:eastAsia="en-GB"/>
              </w:rPr>
            </w:pPr>
            <w:r w:rsidRPr="00D57B2F">
              <w:rPr>
                <w:rFonts w:ascii="Arial" w:hAnsi="Arial" w:cs="Arial"/>
                <w:color w:val="000000"/>
                <w:sz w:val="20"/>
                <w:szCs w:val="20"/>
                <w:lang w:eastAsia="en-GB"/>
              </w:rPr>
              <w:t>&lt;Enter effort in person days here&gt;</w:t>
            </w:r>
          </w:p>
        </w:tc>
      </w:tr>
      <w:tr w:rsidR="009202F1" w:rsidRPr="00D57B2F" w:rsidTr="008F3D8E">
        <w:trPr>
          <w:cantSplit/>
          <w:jc w:val="center"/>
        </w:trPr>
        <w:tc>
          <w:tcPr>
            <w:tcW w:w="0" w:type="auto"/>
            <w:shd w:val="clear" w:color="auto" w:fill="auto"/>
          </w:tcPr>
          <w:p w:rsidR="009202F1" w:rsidRPr="00D57B2F" w:rsidRDefault="009202F1" w:rsidP="00CA775A">
            <w:pPr>
              <w:rPr>
                <w:rFonts w:ascii="Arial" w:hAnsi="Arial" w:cs="Arial"/>
                <w:color w:val="000000"/>
                <w:sz w:val="20"/>
                <w:szCs w:val="20"/>
                <w:lang w:eastAsia="en-GB"/>
              </w:rPr>
            </w:pPr>
            <w:r w:rsidRPr="00D57B2F">
              <w:rPr>
                <w:rFonts w:ascii="Arial" w:hAnsi="Arial" w:cs="Arial"/>
                <w:color w:val="000000"/>
                <w:sz w:val="20"/>
                <w:szCs w:val="20"/>
                <w:lang w:eastAsia="en-GB"/>
              </w:rPr>
              <w:lastRenderedPageBreak/>
              <w:t>Quality Assurance Engineer</w:t>
            </w:r>
          </w:p>
        </w:tc>
        <w:tc>
          <w:tcPr>
            <w:tcW w:w="3789" w:type="dxa"/>
            <w:shd w:val="clear" w:color="auto" w:fill="auto"/>
          </w:tcPr>
          <w:p w:rsidR="009202F1" w:rsidRPr="00D57B2F" w:rsidRDefault="009202F1" w:rsidP="00CA775A">
            <w:pPr>
              <w:autoSpaceDE w:val="0"/>
              <w:autoSpaceDN w:val="0"/>
              <w:adjustRightInd w:val="0"/>
              <w:jc w:val="both"/>
              <w:rPr>
                <w:rFonts w:ascii="Arial" w:hAnsi="Arial" w:cs="Arial"/>
                <w:color w:val="000000"/>
                <w:sz w:val="20"/>
                <w:szCs w:val="20"/>
                <w:lang w:eastAsia="en-GB"/>
              </w:rPr>
            </w:pPr>
            <w:r w:rsidRPr="00D57B2F">
              <w:rPr>
                <w:rFonts w:ascii="Arial" w:hAnsi="Arial" w:cs="Arial"/>
                <w:color w:val="000000"/>
                <w:sz w:val="20"/>
                <w:szCs w:val="20"/>
                <w:lang w:eastAsia="en-GB"/>
              </w:rPr>
              <w:t>&lt;Enter effort in person days here&gt;</w:t>
            </w:r>
          </w:p>
        </w:tc>
      </w:tr>
      <w:tr w:rsidR="009202F1" w:rsidRPr="00D57B2F" w:rsidTr="008F3D8E">
        <w:trPr>
          <w:cantSplit/>
          <w:jc w:val="center"/>
        </w:trPr>
        <w:tc>
          <w:tcPr>
            <w:tcW w:w="0" w:type="auto"/>
            <w:shd w:val="clear" w:color="auto" w:fill="auto"/>
          </w:tcPr>
          <w:p w:rsidR="009202F1" w:rsidRPr="00D57B2F" w:rsidRDefault="009202F1" w:rsidP="00CA775A">
            <w:pPr>
              <w:rPr>
                <w:rFonts w:ascii="Arial" w:hAnsi="Arial" w:cs="Arial"/>
                <w:color w:val="000000"/>
                <w:sz w:val="20"/>
                <w:szCs w:val="20"/>
                <w:lang w:eastAsia="en-GB"/>
              </w:rPr>
            </w:pPr>
            <w:r w:rsidRPr="00D57B2F">
              <w:rPr>
                <w:rFonts w:ascii="Arial" w:hAnsi="Arial" w:cs="Arial"/>
                <w:color w:val="000000"/>
                <w:sz w:val="20"/>
                <w:szCs w:val="20"/>
                <w:lang w:eastAsia="en-GB"/>
              </w:rPr>
              <w:t>Network/Security Expert</w:t>
            </w:r>
          </w:p>
        </w:tc>
        <w:tc>
          <w:tcPr>
            <w:tcW w:w="3789" w:type="dxa"/>
            <w:shd w:val="clear" w:color="auto" w:fill="auto"/>
          </w:tcPr>
          <w:p w:rsidR="009202F1" w:rsidRPr="00D57B2F" w:rsidRDefault="009202F1" w:rsidP="00CA775A">
            <w:pPr>
              <w:autoSpaceDE w:val="0"/>
              <w:autoSpaceDN w:val="0"/>
              <w:adjustRightInd w:val="0"/>
              <w:jc w:val="both"/>
              <w:rPr>
                <w:rFonts w:ascii="Arial" w:hAnsi="Arial" w:cs="Arial"/>
                <w:color w:val="000000"/>
                <w:sz w:val="20"/>
                <w:szCs w:val="20"/>
                <w:lang w:eastAsia="en-GB"/>
              </w:rPr>
            </w:pPr>
            <w:r w:rsidRPr="00D57B2F">
              <w:rPr>
                <w:rFonts w:ascii="Arial" w:hAnsi="Arial" w:cs="Arial"/>
                <w:color w:val="000000"/>
                <w:sz w:val="20"/>
                <w:szCs w:val="20"/>
                <w:lang w:eastAsia="en-GB"/>
              </w:rPr>
              <w:t>&lt;Enter effort in person days here&gt;</w:t>
            </w:r>
          </w:p>
        </w:tc>
      </w:tr>
    </w:tbl>
    <w:p w:rsidR="00022D17" w:rsidRPr="00D57B2F" w:rsidRDefault="00022D17" w:rsidP="00022D17">
      <w:pPr>
        <w:jc w:val="center"/>
        <w:rPr>
          <w:rFonts w:ascii="Arial" w:hAnsi="Arial" w:cs="Arial"/>
          <w:b/>
          <w:sz w:val="20"/>
          <w:szCs w:val="20"/>
        </w:rPr>
      </w:pPr>
    </w:p>
    <w:tbl>
      <w:tblPr>
        <w:tblStyle w:val="TableGrid"/>
        <w:tblW w:w="0" w:type="auto"/>
        <w:tblLook w:val="04A0" w:firstRow="1" w:lastRow="0" w:firstColumn="1" w:lastColumn="0" w:noHBand="0" w:noVBand="1"/>
      </w:tblPr>
      <w:tblGrid>
        <w:gridCol w:w="14174"/>
      </w:tblGrid>
      <w:tr w:rsidR="002E1CB8" w:rsidRPr="00D57B2F" w:rsidTr="00DA3B7B">
        <w:tc>
          <w:tcPr>
            <w:tcW w:w="14174" w:type="dxa"/>
            <w:shd w:val="clear" w:color="auto" w:fill="BFBFBF" w:themeFill="background1" w:themeFillShade="BF"/>
          </w:tcPr>
          <w:p w:rsidR="002E1CB8" w:rsidRPr="00D57B2F" w:rsidRDefault="002E1CB8" w:rsidP="002E1CB8">
            <w:pPr>
              <w:jc w:val="center"/>
              <w:rPr>
                <w:rFonts w:ascii="Arial" w:hAnsi="Arial" w:cs="Arial"/>
                <w:b/>
                <w:sz w:val="20"/>
                <w:szCs w:val="20"/>
              </w:rPr>
            </w:pPr>
            <w:r w:rsidRPr="00D57B2F">
              <w:rPr>
                <w:rFonts w:ascii="Arial" w:hAnsi="Arial" w:cs="Arial"/>
                <w:b/>
                <w:sz w:val="20"/>
                <w:szCs w:val="20"/>
              </w:rPr>
              <w:t>For scenario 3</w:t>
            </w:r>
          </w:p>
        </w:tc>
      </w:tr>
    </w:tbl>
    <w:p w:rsidR="002E1CB8" w:rsidRPr="00D57B2F" w:rsidRDefault="002E1CB8" w:rsidP="002E1CB8">
      <w:pPr>
        <w:spacing w:line="300" w:lineRule="auto"/>
        <w:ind w:left="360"/>
        <w:jc w:val="both"/>
        <w:rPr>
          <w:rFonts w:ascii="Arial" w:hAnsi="Arial" w:cs="Arial"/>
          <w:sz w:val="20"/>
          <w:szCs w:val="20"/>
        </w:rPr>
      </w:pPr>
    </w:p>
    <w:p w:rsidR="00EC637E" w:rsidRPr="00D57B2F" w:rsidRDefault="00EC637E" w:rsidP="00EC637E">
      <w:pPr>
        <w:spacing w:line="300" w:lineRule="auto"/>
        <w:ind w:left="360"/>
        <w:jc w:val="center"/>
        <w:rPr>
          <w:rFonts w:ascii="Arial" w:hAnsi="Arial" w:cs="Arial"/>
          <w:sz w:val="20"/>
          <w:szCs w:val="20"/>
        </w:rPr>
      </w:pPr>
      <w:r w:rsidRPr="00D57B2F">
        <w:rPr>
          <w:rFonts w:ascii="Arial" w:hAnsi="Arial" w:cs="Arial"/>
          <w:b/>
          <w:sz w:val="20"/>
          <w:szCs w:val="20"/>
        </w:rPr>
        <w:t xml:space="preserve">Table </w:t>
      </w:r>
      <w:r w:rsidRPr="00D57B2F">
        <w:rPr>
          <w:rFonts w:ascii="Arial" w:hAnsi="Arial" w:cs="Arial"/>
          <w:b/>
          <w:sz w:val="20"/>
          <w:szCs w:val="20"/>
        </w:rPr>
        <w:fldChar w:fldCharType="begin"/>
      </w:r>
      <w:r w:rsidRPr="00D57B2F">
        <w:rPr>
          <w:rFonts w:ascii="Arial" w:hAnsi="Arial" w:cs="Arial"/>
          <w:b/>
          <w:sz w:val="20"/>
          <w:szCs w:val="20"/>
        </w:rPr>
        <w:instrText xml:space="preserve"> SEQ Table \* ARABIC </w:instrText>
      </w:r>
      <w:r w:rsidRPr="00D57B2F">
        <w:rPr>
          <w:rFonts w:ascii="Arial" w:hAnsi="Arial" w:cs="Arial"/>
          <w:b/>
          <w:sz w:val="20"/>
          <w:szCs w:val="20"/>
        </w:rPr>
        <w:fldChar w:fldCharType="separate"/>
      </w:r>
      <w:r w:rsidR="005030EC">
        <w:rPr>
          <w:rFonts w:ascii="Arial" w:hAnsi="Arial" w:cs="Arial"/>
          <w:b/>
          <w:noProof/>
          <w:sz w:val="20"/>
          <w:szCs w:val="20"/>
        </w:rPr>
        <w:t>7</w:t>
      </w:r>
      <w:r w:rsidRPr="00D57B2F">
        <w:rPr>
          <w:rFonts w:ascii="Arial" w:hAnsi="Arial" w:cs="Arial"/>
          <w:b/>
          <w:sz w:val="20"/>
          <w:szCs w:val="20"/>
        </w:rPr>
        <w:fldChar w:fldCharType="end"/>
      </w:r>
      <w:r w:rsidRPr="00D57B2F">
        <w:rPr>
          <w:rFonts w:ascii="Arial" w:hAnsi="Arial" w:cs="Arial"/>
          <w:b/>
          <w:sz w:val="20"/>
          <w:szCs w:val="20"/>
        </w:rPr>
        <w:t xml:space="preserve"> – Information regarding the scenario 3 effort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6"/>
        <w:gridCol w:w="3505"/>
      </w:tblGrid>
      <w:tr w:rsidR="009202F1" w:rsidRPr="00D57B2F" w:rsidTr="008F3D8E">
        <w:trPr>
          <w:cantSplit/>
          <w:jc w:val="center"/>
        </w:trPr>
        <w:tc>
          <w:tcPr>
            <w:tcW w:w="0" w:type="auto"/>
            <w:shd w:val="pct20" w:color="auto" w:fill="auto"/>
          </w:tcPr>
          <w:p w:rsidR="009202F1" w:rsidRPr="00D57B2F" w:rsidRDefault="009202F1" w:rsidP="00CA775A">
            <w:pPr>
              <w:suppressAutoHyphens/>
              <w:spacing w:line="300" w:lineRule="auto"/>
              <w:jc w:val="center"/>
              <w:rPr>
                <w:rFonts w:ascii="Arial" w:hAnsi="Arial" w:cs="Arial"/>
                <w:b/>
                <w:spacing w:val="-3"/>
                <w:sz w:val="20"/>
                <w:szCs w:val="20"/>
              </w:rPr>
            </w:pPr>
            <w:r w:rsidRPr="00D57B2F">
              <w:rPr>
                <w:rFonts w:ascii="Arial" w:hAnsi="Arial" w:cs="Arial"/>
                <w:b/>
                <w:spacing w:val="-3"/>
                <w:sz w:val="20"/>
                <w:szCs w:val="20"/>
              </w:rPr>
              <w:t>Profile</w:t>
            </w:r>
          </w:p>
        </w:tc>
        <w:tc>
          <w:tcPr>
            <w:tcW w:w="3505" w:type="dxa"/>
            <w:shd w:val="pct20" w:color="auto" w:fill="auto"/>
          </w:tcPr>
          <w:p w:rsidR="009202F1" w:rsidRPr="00D57B2F" w:rsidRDefault="009202F1" w:rsidP="00CA775A">
            <w:pPr>
              <w:suppressAutoHyphens/>
              <w:spacing w:line="300" w:lineRule="auto"/>
              <w:ind w:left="72"/>
              <w:jc w:val="center"/>
              <w:rPr>
                <w:rFonts w:ascii="Arial" w:hAnsi="Arial" w:cs="Arial"/>
                <w:b/>
                <w:spacing w:val="-3"/>
                <w:sz w:val="20"/>
                <w:szCs w:val="20"/>
              </w:rPr>
            </w:pPr>
            <w:r w:rsidRPr="00D57B2F">
              <w:rPr>
                <w:rFonts w:ascii="Arial" w:hAnsi="Arial" w:cs="Arial"/>
                <w:b/>
                <w:spacing w:val="-3"/>
                <w:sz w:val="20"/>
                <w:szCs w:val="20"/>
              </w:rPr>
              <w:t>Effort</w:t>
            </w:r>
          </w:p>
          <w:p w:rsidR="009202F1" w:rsidRPr="00D57B2F" w:rsidRDefault="009202F1" w:rsidP="00CA775A">
            <w:pPr>
              <w:suppressAutoHyphens/>
              <w:spacing w:line="300" w:lineRule="auto"/>
              <w:ind w:left="72"/>
              <w:jc w:val="center"/>
              <w:rPr>
                <w:rFonts w:ascii="Arial" w:hAnsi="Arial" w:cs="Arial"/>
                <w:b/>
                <w:spacing w:val="-3"/>
                <w:sz w:val="20"/>
                <w:szCs w:val="20"/>
              </w:rPr>
            </w:pPr>
            <w:r w:rsidRPr="00D57B2F">
              <w:rPr>
                <w:rFonts w:ascii="Arial" w:hAnsi="Arial" w:cs="Arial"/>
                <w:b/>
                <w:spacing w:val="-3"/>
                <w:sz w:val="20"/>
                <w:szCs w:val="20"/>
              </w:rPr>
              <w:t>(PERSON-DAYS)</w:t>
            </w:r>
          </w:p>
          <w:p w:rsidR="009202F1" w:rsidRPr="00D57B2F" w:rsidRDefault="009202F1" w:rsidP="00CA775A">
            <w:pPr>
              <w:suppressAutoHyphens/>
              <w:spacing w:line="300" w:lineRule="auto"/>
              <w:ind w:left="72"/>
              <w:jc w:val="center"/>
              <w:rPr>
                <w:rFonts w:ascii="Arial" w:hAnsi="Arial" w:cs="Arial"/>
                <w:i/>
                <w:spacing w:val="-3"/>
                <w:sz w:val="20"/>
                <w:szCs w:val="20"/>
              </w:rPr>
            </w:pPr>
            <w:r w:rsidRPr="00D57B2F">
              <w:rPr>
                <w:rFonts w:ascii="Arial" w:hAnsi="Arial" w:cs="Arial"/>
                <w:b/>
                <w:spacing w:val="-3"/>
                <w:sz w:val="20"/>
                <w:szCs w:val="20"/>
              </w:rPr>
              <w:t>B</w:t>
            </w:r>
          </w:p>
        </w:tc>
      </w:tr>
      <w:tr w:rsidR="009202F1" w:rsidRPr="00D57B2F" w:rsidTr="008F3D8E">
        <w:trPr>
          <w:cantSplit/>
          <w:jc w:val="center"/>
        </w:trPr>
        <w:tc>
          <w:tcPr>
            <w:tcW w:w="0" w:type="auto"/>
            <w:shd w:val="clear" w:color="auto" w:fill="auto"/>
          </w:tcPr>
          <w:p w:rsidR="009202F1" w:rsidRPr="00D57B2F" w:rsidRDefault="009202F1" w:rsidP="00CA775A">
            <w:pPr>
              <w:autoSpaceDE w:val="0"/>
              <w:autoSpaceDN w:val="0"/>
              <w:adjustRightInd w:val="0"/>
              <w:jc w:val="both"/>
              <w:rPr>
                <w:rFonts w:ascii="Arial" w:hAnsi="Arial" w:cs="Arial"/>
                <w:color w:val="000000"/>
                <w:sz w:val="20"/>
                <w:szCs w:val="20"/>
              </w:rPr>
            </w:pPr>
            <w:r w:rsidRPr="00D57B2F">
              <w:rPr>
                <w:rFonts w:ascii="Arial" w:hAnsi="Arial" w:cs="Arial"/>
                <w:color w:val="000000"/>
                <w:sz w:val="20"/>
                <w:szCs w:val="20"/>
                <w:lang w:eastAsia="en-GB"/>
              </w:rPr>
              <w:t>Project manager</w:t>
            </w:r>
          </w:p>
        </w:tc>
        <w:tc>
          <w:tcPr>
            <w:tcW w:w="3505" w:type="dxa"/>
            <w:shd w:val="clear" w:color="auto" w:fill="auto"/>
          </w:tcPr>
          <w:p w:rsidR="009202F1" w:rsidRPr="00D57B2F" w:rsidRDefault="009202F1" w:rsidP="00CA775A">
            <w:pPr>
              <w:autoSpaceDE w:val="0"/>
              <w:autoSpaceDN w:val="0"/>
              <w:adjustRightInd w:val="0"/>
              <w:jc w:val="both"/>
              <w:rPr>
                <w:rFonts w:ascii="Arial" w:hAnsi="Arial" w:cs="Arial"/>
                <w:color w:val="000000"/>
                <w:sz w:val="20"/>
                <w:szCs w:val="20"/>
                <w:lang w:eastAsia="en-GB"/>
              </w:rPr>
            </w:pPr>
            <w:r w:rsidRPr="00D57B2F">
              <w:rPr>
                <w:rFonts w:ascii="Arial" w:hAnsi="Arial" w:cs="Arial"/>
                <w:color w:val="000000"/>
                <w:sz w:val="20"/>
                <w:szCs w:val="20"/>
                <w:lang w:eastAsia="en-GB"/>
              </w:rPr>
              <w:t>&lt;Enter effort in person days here&gt;</w:t>
            </w:r>
          </w:p>
        </w:tc>
      </w:tr>
      <w:tr w:rsidR="009202F1" w:rsidRPr="00D57B2F" w:rsidTr="008F3D8E">
        <w:trPr>
          <w:cantSplit/>
          <w:jc w:val="center"/>
        </w:trPr>
        <w:tc>
          <w:tcPr>
            <w:tcW w:w="0" w:type="auto"/>
            <w:shd w:val="clear" w:color="auto" w:fill="auto"/>
          </w:tcPr>
          <w:p w:rsidR="009202F1" w:rsidRPr="00D57B2F" w:rsidRDefault="009202F1" w:rsidP="00CA775A">
            <w:pPr>
              <w:autoSpaceDE w:val="0"/>
              <w:autoSpaceDN w:val="0"/>
              <w:adjustRightInd w:val="0"/>
              <w:jc w:val="both"/>
              <w:rPr>
                <w:rFonts w:ascii="Arial" w:hAnsi="Arial" w:cs="Arial"/>
                <w:color w:val="000000"/>
                <w:sz w:val="20"/>
                <w:szCs w:val="20"/>
              </w:rPr>
            </w:pPr>
            <w:r w:rsidRPr="00D57B2F">
              <w:rPr>
                <w:rFonts w:ascii="Arial" w:hAnsi="Arial" w:cs="Arial"/>
                <w:color w:val="000000"/>
                <w:sz w:val="20"/>
                <w:szCs w:val="20"/>
                <w:lang w:eastAsia="en-GB"/>
              </w:rPr>
              <w:t>Senior Developer</w:t>
            </w:r>
          </w:p>
        </w:tc>
        <w:tc>
          <w:tcPr>
            <w:tcW w:w="3505" w:type="dxa"/>
            <w:shd w:val="clear" w:color="auto" w:fill="auto"/>
          </w:tcPr>
          <w:p w:rsidR="009202F1" w:rsidRPr="00D57B2F" w:rsidRDefault="009202F1" w:rsidP="00CA775A">
            <w:pPr>
              <w:autoSpaceDE w:val="0"/>
              <w:autoSpaceDN w:val="0"/>
              <w:adjustRightInd w:val="0"/>
              <w:jc w:val="both"/>
              <w:rPr>
                <w:rFonts w:ascii="Arial" w:hAnsi="Arial" w:cs="Arial"/>
                <w:color w:val="000000"/>
                <w:sz w:val="20"/>
                <w:szCs w:val="20"/>
                <w:lang w:eastAsia="en-GB"/>
              </w:rPr>
            </w:pPr>
            <w:r w:rsidRPr="00D57B2F">
              <w:rPr>
                <w:rFonts w:ascii="Arial" w:hAnsi="Arial" w:cs="Arial"/>
                <w:color w:val="000000"/>
                <w:sz w:val="20"/>
                <w:szCs w:val="20"/>
                <w:lang w:eastAsia="en-GB"/>
              </w:rPr>
              <w:t>&lt;Enter effort in person days here&gt;</w:t>
            </w:r>
          </w:p>
        </w:tc>
      </w:tr>
      <w:tr w:rsidR="009202F1" w:rsidRPr="00D57B2F" w:rsidTr="008F3D8E">
        <w:trPr>
          <w:cantSplit/>
          <w:jc w:val="center"/>
        </w:trPr>
        <w:tc>
          <w:tcPr>
            <w:tcW w:w="0" w:type="auto"/>
            <w:shd w:val="clear" w:color="auto" w:fill="auto"/>
          </w:tcPr>
          <w:p w:rsidR="009202F1" w:rsidRPr="00D57B2F" w:rsidRDefault="009202F1" w:rsidP="00CA775A">
            <w:pPr>
              <w:autoSpaceDE w:val="0"/>
              <w:autoSpaceDN w:val="0"/>
              <w:adjustRightInd w:val="0"/>
              <w:jc w:val="both"/>
              <w:rPr>
                <w:rFonts w:ascii="Arial" w:hAnsi="Arial" w:cs="Arial"/>
                <w:color w:val="000000"/>
                <w:sz w:val="20"/>
                <w:szCs w:val="20"/>
              </w:rPr>
            </w:pPr>
            <w:r w:rsidRPr="00D57B2F">
              <w:rPr>
                <w:rFonts w:ascii="Arial" w:hAnsi="Arial" w:cs="Arial"/>
                <w:color w:val="000000"/>
                <w:sz w:val="20"/>
                <w:szCs w:val="20"/>
                <w:lang w:eastAsia="en-GB"/>
              </w:rPr>
              <w:t xml:space="preserve">Developer </w:t>
            </w:r>
          </w:p>
        </w:tc>
        <w:tc>
          <w:tcPr>
            <w:tcW w:w="3505" w:type="dxa"/>
            <w:shd w:val="clear" w:color="auto" w:fill="auto"/>
          </w:tcPr>
          <w:p w:rsidR="009202F1" w:rsidRPr="00D57B2F" w:rsidRDefault="009202F1" w:rsidP="00CA775A">
            <w:pPr>
              <w:autoSpaceDE w:val="0"/>
              <w:autoSpaceDN w:val="0"/>
              <w:adjustRightInd w:val="0"/>
              <w:jc w:val="both"/>
              <w:rPr>
                <w:rFonts w:ascii="Arial" w:hAnsi="Arial" w:cs="Arial"/>
                <w:b/>
                <w:color w:val="000000"/>
                <w:sz w:val="20"/>
                <w:szCs w:val="20"/>
                <w:lang w:eastAsia="en-IE"/>
              </w:rPr>
            </w:pPr>
            <w:r w:rsidRPr="00D57B2F">
              <w:rPr>
                <w:rFonts w:ascii="Arial" w:hAnsi="Arial" w:cs="Arial"/>
                <w:color w:val="000000"/>
                <w:sz w:val="20"/>
                <w:szCs w:val="20"/>
                <w:lang w:eastAsia="en-GB"/>
              </w:rPr>
              <w:t>&lt;Enter effort in person days here&gt;</w:t>
            </w:r>
          </w:p>
        </w:tc>
      </w:tr>
      <w:tr w:rsidR="009202F1" w:rsidRPr="00D57B2F" w:rsidTr="008F3D8E">
        <w:trPr>
          <w:cantSplit/>
          <w:jc w:val="center"/>
        </w:trPr>
        <w:tc>
          <w:tcPr>
            <w:tcW w:w="0" w:type="auto"/>
            <w:shd w:val="clear" w:color="auto" w:fill="auto"/>
          </w:tcPr>
          <w:p w:rsidR="009202F1" w:rsidRPr="00D57B2F" w:rsidRDefault="009202F1" w:rsidP="00CA775A">
            <w:pPr>
              <w:autoSpaceDE w:val="0"/>
              <w:autoSpaceDN w:val="0"/>
              <w:adjustRightInd w:val="0"/>
              <w:jc w:val="both"/>
              <w:rPr>
                <w:rFonts w:ascii="Arial" w:hAnsi="Arial" w:cs="Arial"/>
                <w:color w:val="000000"/>
                <w:sz w:val="20"/>
                <w:szCs w:val="20"/>
              </w:rPr>
            </w:pPr>
            <w:r w:rsidRPr="00D57B2F">
              <w:rPr>
                <w:rFonts w:ascii="Arial" w:hAnsi="Arial" w:cs="Arial"/>
                <w:color w:val="000000"/>
                <w:sz w:val="20"/>
                <w:szCs w:val="20"/>
                <w:lang w:eastAsia="en-GB"/>
              </w:rPr>
              <w:t>Test Designer</w:t>
            </w:r>
          </w:p>
        </w:tc>
        <w:tc>
          <w:tcPr>
            <w:tcW w:w="3505" w:type="dxa"/>
            <w:shd w:val="clear" w:color="auto" w:fill="auto"/>
          </w:tcPr>
          <w:p w:rsidR="009202F1" w:rsidRPr="00D57B2F" w:rsidRDefault="009202F1" w:rsidP="00CA775A">
            <w:pPr>
              <w:autoSpaceDE w:val="0"/>
              <w:autoSpaceDN w:val="0"/>
              <w:adjustRightInd w:val="0"/>
              <w:jc w:val="both"/>
              <w:rPr>
                <w:rFonts w:ascii="Arial" w:hAnsi="Arial" w:cs="Arial"/>
                <w:color w:val="000000"/>
                <w:sz w:val="20"/>
                <w:szCs w:val="20"/>
                <w:lang w:eastAsia="en-GB"/>
              </w:rPr>
            </w:pPr>
            <w:r w:rsidRPr="00D57B2F">
              <w:rPr>
                <w:rFonts w:ascii="Arial" w:hAnsi="Arial" w:cs="Arial"/>
                <w:color w:val="000000"/>
                <w:sz w:val="20"/>
                <w:szCs w:val="20"/>
                <w:lang w:eastAsia="en-GB"/>
              </w:rPr>
              <w:t>&lt;Enter effort in person days here&gt;</w:t>
            </w:r>
          </w:p>
        </w:tc>
      </w:tr>
      <w:tr w:rsidR="009202F1" w:rsidRPr="00D57B2F" w:rsidTr="008F3D8E">
        <w:trPr>
          <w:cantSplit/>
          <w:jc w:val="center"/>
        </w:trPr>
        <w:tc>
          <w:tcPr>
            <w:tcW w:w="0" w:type="auto"/>
            <w:shd w:val="clear" w:color="auto" w:fill="auto"/>
          </w:tcPr>
          <w:p w:rsidR="009202F1" w:rsidRPr="00D57B2F" w:rsidRDefault="009202F1" w:rsidP="00CA775A">
            <w:pPr>
              <w:autoSpaceDE w:val="0"/>
              <w:autoSpaceDN w:val="0"/>
              <w:adjustRightInd w:val="0"/>
              <w:jc w:val="both"/>
              <w:rPr>
                <w:rFonts w:ascii="Arial" w:hAnsi="Arial" w:cs="Arial"/>
                <w:color w:val="000000"/>
                <w:sz w:val="20"/>
                <w:szCs w:val="20"/>
              </w:rPr>
            </w:pPr>
            <w:r w:rsidRPr="00D57B2F">
              <w:rPr>
                <w:rFonts w:ascii="Arial" w:hAnsi="Arial" w:cs="Arial"/>
                <w:color w:val="000000"/>
                <w:sz w:val="20"/>
                <w:szCs w:val="20"/>
                <w:lang w:eastAsia="en-GB"/>
              </w:rPr>
              <w:t>Tester</w:t>
            </w:r>
          </w:p>
        </w:tc>
        <w:tc>
          <w:tcPr>
            <w:tcW w:w="3505" w:type="dxa"/>
            <w:shd w:val="clear" w:color="auto" w:fill="auto"/>
          </w:tcPr>
          <w:p w:rsidR="009202F1" w:rsidRPr="00D57B2F" w:rsidRDefault="009202F1" w:rsidP="00CA775A">
            <w:pPr>
              <w:autoSpaceDE w:val="0"/>
              <w:autoSpaceDN w:val="0"/>
              <w:adjustRightInd w:val="0"/>
              <w:jc w:val="both"/>
              <w:rPr>
                <w:rFonts w:ascii="Arial" w:hAnsi="Arial" w:cs="Arial"/>
                <w:color w:val="000000"/>
                <w:sz w:val="20"/>
                <w:szCs w:val="20"/>
                <w:lang w:eastAsia="en-GB"/>
              </w:rPr>
            </w:pPr>
            <w:r w:rsidRPr="00D57B2F">
              <w:rPr>
                <w:rFonts w:ascii="Arial" w:hAnsi="Arial" w:cs="Arial"/>
                <w:color w:val="000000"/>
                <w:sz w:val="20"/>
                <w:szCs w:val="20"/>
                <w:lang w:eastAsia="en-GB"/>
              </w:rPr>
              <w:t>&lt;Enter effort in person days here&gt;</w:t>
            </w:r>
          </w:p>
        </w:tc>
      </w:tr>
      <w:tr w:rsidR="009202F1" w:rsidRPr="00D57B2F" w:rsidTr="008F3D8E">
        <w:trPr>
          <w:cantSplit/>
          <w:jc w:val="center"/>
        </w:trPr>
        <w:tc>
          <w:tcPr>
            <w:tcW w:w="0" w:type="auto"/>
            <w:shd w:val="clear" w:color="auto" w:fill="auto"/>
          </w:tcPr>
          <w:p w:rsidR="009202F1" w:rsidRPr="00D57B2F" w:rsidRDefault="009202F1" w:rsidP="00CA775A">
            <w:pPr>
              <w:rPr>
                <w:rFonts w:ascii="Arial" w:hAnsi="Arial" w:cs="Arial"/>
                <w:color w:val="000000"/>
                <w:sz w:val="20"/>
                <w:szCs w:val="20"/>
                <w:lang w:eastAsia="en-GB"/>
              </w:rPr>
            </w:pPr>
            <w:r w:rsidRPr="00D57B2F">
              <w:rPr>
                <w:rFonts w:ascii="Arial" w:hAnsi="Arial" w:cs="Arial"/>
                <w:color w:val="000000"/>
                <w:sz w:val="20"/>
                <w:szCs w:val="20"/>
                <w:lang w:eastAsia="en-GB"/>
              </w:rPr>
              <w:t>Quality Assurance Engineer</w:t>
            </w:r>
          </w:p>
        </w:tc>
        <w:tc>
          <w:tcPr>
            <w:tcW w:w="3505" w:type="dxa"/>
            <w:shd w:val="clear" w:color="auto" w:fill="auto"/>
          </w:tcPr>
          <w:p w:rsidR="009202F1" w:rsidRPr="00D57B2F" w:rsidRDefault="009202F1" w:rsidP="00CA775A">
            <w:pPr>
              <w:autoSpaceDE w:val="0"/>
              <w:autoSpaceDN w:val="0"/>
              <w:adjustRightInd w:val="0"/>
              <w:jc w:val="both"/>
              <w:rPr>
                <w:rFonts w:ascii="Arial" w:hAnsi="Arial" w:cs="Arial"/>
                <w:color w:val="000000"/>
                <w:sz w:val="20"/>
                <w:szCs w:val="20"/>
                <w:lang w:eastAsia="en-GB"/>
              </w:rPr>
            </w:pPr>
            <w:r w:rsidRPr="00D57B2F">
              <w:rPr>
                <w:rFonts w:ascii="Arial" w:hAnsi="Arial" w:cs="Arial"/>
                <w:color w:val="000000"/>
                <w:sz w:val="20"/>
                <w:szCs w:val="20"/>
                <w:lang w:eastAsia="en-GB"/>
              </w:rPr>
              <w:t>&lt;Enter effort in person days here&gt;</w:t>
            </w:r>
          </w:p>
        </w:tc>
      </w:tr>
      <w:tr w:rsidR="009202F1" w:rsidRPr="00D57B2F" w:rsidTr="008F3D8E">
        <w:trPr>
          <w:cantSplit/>
          <w:jc w:val="center"/>
        </w:trPr>
        <w:tc>
          <w:tcPr>
            <w:tcW w:w="0" w:type="auto"/>
            <w:shd w:val="clear" w:color="auto" w:fill="auto"/>
          </w:tcPr>
          <w:p w:rsidR="009202F1" w:rsidRPr="00D57B2F" w:rsidRDefault="009202F1" w:rsidP="00CA775A">
            <w:pPr>
              <w:rPr>
                <w:rFonts w:ascii="Arial" w:hAnsi="Arial" w:cs="Arial"/>
                <w:color w:val="000000"/>
                <w:sz w:val="20"/>
                <w:szCs w:val="20"/>
                <w:lang w:eastAsia="en-GB"/>
              </w:rPr>
            </w:pPr>
            <w:r w:rsidRPr="00D57B2F">
              <w:rPr>
                <w:rFonts w:ascii="Arial" w:hAnsi="Arial" w:cs="Arial"/>
                <w:color w:val="000000"/>
                <w:sz w:val="20"/>
                <w:szCs w:val="20"/>
                <w:lang w:eastAsia="en-GB"/>
              </w:rPr>
              <w:t>Network/Security Expert</w:t>
            </w:r>
          </w:p>
        </w:tc>
        <w:tc>
          <w:tcPr>
            <w:tcW w:w="3505" w:type="dxa"/>
            <w:shd w:val="clear" w:color="auto" w:fill="auto"/>
          </w:tcPr>
          <w:p w:rsidR="009202F1" w:rsidRPr="00D57B2F" w:rsidRDefault="009202F1" w:rsidP="00CA775A">
            <w:pPr>
              <w:autoSpaceDE w:val="0"/>
              <w:autoSpaceDN w:val="0"/>
              <w:adjustRightInd w:val="0"/>
              <w:jc w:val="both"/>
              <w:rPr>
                <w:rFonts w:ascii="Arial" w:hAnsi="Arial" w:cs="Arial"/>
                <w:color w:val="000000"/>
                <w:sz w:val="20"/>
                <w:szCs w:val="20"/>
                <w:lang w:eastAsia="en-GB"/>
              </w:rPr>
            </w:pPr>
            <w:r w:rsidRPr="00D57B2F">
              <w:rPr>
                <w:rFonts w:ascii="Arial" w:hAnsi="Arial" w:cs="Arial"/>
                <w:color w:val="000000"/>
                <w:sz w:val="20"/>
                <w:szCs w:val="20"/>
                <w:lang w:eastAsia="en-GB"/>
              </w:rPr>
              <w:t>&lt;Enter effort in person days here&gt;</w:t>
            </w:r>
          </w:p>
        </w:tc>
      </w:tr>
    </w:tbl>
    <w:p w:rsidR="002E1CB8" w:rsidRPr="00D57B2F" w:rsidRDefault="002E1CB8" w:rsidP="004D761C">
      <w:pPr>
        <w:pStyle w:val="letteredlist"/>
        <w:numPr>
          <w:ilvl w:val="0"/>
          <w:numId w:val="0"/>
        </w:numPr>
        <w:rPr>
          <w:rFonts w:ascii="Arial" w:hAnsi="Arial" w:cs="Arial"/>
        </w:rPr>
      </w:pPr>
    </w:p>
    <w:sectPr w:rsidR="002E1CB8" w:rsidRPr="00D57B2F" w:rsidSect="00EC637E">
      <w:headerReference w:type="default" r:id="rId9"/>
      <w:pgSz w:w="16838" w:h="11906" w:orient="landscape"/>
      <w:pgMar w:top="895" w:right="1440" w:bottom="1276"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7CF7" w:rsidRDefault="00F57CF7" w:rsidP="002C668D">
      <w:pPr>
        <w:spacing w:after="0" w:line="240" w:lineRule="auto"/>
      </w:pPr>
      <w:r>
        <w:separator/>
      </w:r>
    </w:p>
  </w:endnote>
  <w:endnote w:type="continuationSeparator" w:id="0">
    <w:p w:rsidR="00F57CF7" w:rsidRDefault="00F57CF7" w:rsidP="002C66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7CF7" w:rsidRDefault="00F57CF7" w:rsidP="002C668D">
      <w:pPr>
        <w:spacing w:after="0" w:line="240" w:lineRule="auto"/>
      </w:pPr>
      <w:r>
        <w:separator/>
      </w:r>
    </w:p>
  </w:footnote>
  <w:footnote w:type="continuationSeparator" w:id="0">
    <w:p w:rsidR="00F57CF7" w:rsidRDefault="00F57CF7" w:rsidP="002C66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68D" w:rsidRDefault="002C668D">
    <w:pPr>
      <w:pStyle w:val="Header"/>
    </w:pPr>
    <w:r>
      <w:rPr>
        <w:noProof/>
        <w:lang w:eastAsia="en-IE"/>
      </w:rPr>
      <w:drawing>
        <wp:anchor distT="0" distB="396240" distL="114300" distR="114300" simplePos="0" relativeHeight="251659264" behindDoc="1" locked="1" layoutInCell="1" allowOverlap="1" wp14:anchorId="4E0599BD" wp14:editId="47E7CD6A">
          <wp:simplePos x="0" y="0"/>
          <wp:positionH relativeFrom="page">
            <wp:posOffset>411480</wp:posOffset>
          </wp:positionH>
          <wp:positionV relativeFrom="page">
            <wp:posOffset>250190</wp:posOffset>
          </wp:positionV>
          <wp:extent cx="1932940" cy="586740"/>
          <wp:effectExtent l="0" t="0" r="0" b="3810"/>
          <wp:wrapTopAndBottom/>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MSA_logo_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385D0F"/>
    <w:multiLevelType w:val="hybridMultilevel"/>
    <w:tmpl w:val="2AA682E2"/>
    <w:lvl w:ilvl="0" w:tplc="9A56649C">
      <w:start w:val="1"/>
      <w:numFmt w:val="bullet"/>
      <w:pStyle w:val="EMSAListSquareBlue"/>
      <w:lvlText w:val="■"/>
      <w:lvlJc w:val="left"/>
      <w:pPr>
        <w:ind w:left="501" w:hanging="360"/>
      </w:pPr>
      <w:rPr>
        <w:rFonts w:ascii="Arial" w:hAnsi="Arial" w:cs="Times New Roman" w:hint="default"/>
        <w:color w:val="006EBC"/>
      </w:rPr>
    </w:lvl>
    <w:lvl w:ilvl="1" w:tplc="04050003">
      <w:start w:val="1"/>
      <w:numFmt w:val="bullet"/>
      <w:lvlText w:val="o"/>
      <w:lvlJc w:val="left"/>
      <w:pPr>
        <w:ind w:left="1581" w:hanging="360"/>
      </w:pPr>
      <w:rPr>
        <w:rFonts w:ascii="Courier New" w:hAnsi="Courier New" w:cs="Courier New" w:hint="default"/>
      </w:rPr>
    </w:lvl>
    <w:lvl w:ilvl="2" w:tplc="04050005">
      <w:start w:val="1"/>
      <w:numFmt w:val="bullet"/>
      <w:lvlText w:val=""/>
      <w:lvlJc w:val="left"/>
      <w:pPr>
        <w:ind w:left="2301" w:hanging="360"/>
      </w:pPr>
      <w:rPr>
        <w:rFonts w:ascii="Wingdings" w:hAnsi="Wingdings" w:hint="default"/>
      </w:rPr>
    </w:lvl>
    <w:lvl w:ilvl="3" w:tplc="04050001">
      <w:start w:val="1"/>
      <w:numFmt w:val="bullet"/>
      <w:lvlText w:val=""/>
      <w:lvlJc w:val="left"/>
      <w:pPr>
        <w:ind w:left="3021" w:hanging="360"/>
      </w:pPr>
      <w:rPr>
        <w:rFonts w:ascii="Symbol" w:hAnsi="Symbol" w:hint="default"/>
      </w:rPr>
    </w:lvl>
    <w:lvl w:ilvl="4" w:tplc="04050003">
      <w:start w:val="1"/>
      <w:numFmt w:val="bullet"/>
      <w:lvlText w:val="o"/>
      <w:lvlJc w:val="left"/>
      <w:pPr>
        <w:ind w:left="3741" w:hanging="360"/>
      </w:pPr>
      <w:rPr>
        <w:rFonts w:ascii="Courier New" w:hAnsi="Courier New" w:cs="Courier New" w:hint="default"/>
      </w:rPr>
    </w:lvl>
    <w:lvl w:ilvl="5" w:tplc="04050005">
      <w:start w:val="1"/>
      <w:numFmt w:val="bullet"/>
      <w:lvlText w:val=""/>
      <w:lvlJc w:val="left"/>
      <w:pPr>
        <w:ind w:left="4461" w:hanging="360"/>
      </w:pPr>
      <w:rPr>
        <w:rFonts w:ascii="Wingdings" w:hAnsi="Wingdings" w:hint="default"/>
      </w:rPr>
    </w:lvl>
    <w:lvl w:ilvl="6" w:tplc="04050001">
      <w:start w:val="1"/>
      <w:numFmt w:val="bullet"/>
      <w:lvlText w:val=""/>
      <w:lvlJc w:val="left"/>
      <w:pPr>
        <w:ind w:left="5181" w:hanging="360"/>
      </w:pPr>
      <w:rPr>
        <w:rFonts w:ascii="Symbol" w:hAnsi="Symbol" w:hint="default"/>
      </w:rPr>
    </w:lvl>
    <w:lvl w:ilvl="7" w:tplc="04050003">
      <w:start w:val="1"/>
      <w:numFmt w:val="bullet"/>
      <w:lvlText w:val="o"/>
      <w:lvlJc w:val="left"/>
      <w:pPr>
        <w:ind w:left="5901" w:hanging="360"/>
      </w:pPr>
      <w:rPr>
        <w:rFonts w:ascii="Courier New" w:hAnsi="Courier New" w:cs="Courier New" w:hint="default"/>
      </w:rPr>
    </w:lvl>
    <w:lvl w:ilvl="8" w:tplc="04050005">
      <w:start w:val="1"/>
      <w:numFmt w:val="bullet"/>
      <w:lvlText w:val=""/>
      <w:lvlJc w:val="left"/>
      <w:pPr>
        <w:ind w:left="6621" w:hanging="360"/>
      </w:pPr>
      <w:rPr>
        <w:rFonts w:ascii="Wingdings" w:hAnsi="Wingdings" w:hint="default"/>
      </w:rPr>
    </w:lvl>
  </w:abstractNum>
  <w:abstractNum w:abstractNumId="1">
    <w:nsid w:val="40682511"/>
    <w:multiLevelType w:val="multilevel"/>
    <w:tmpl w:val="67965078"/>
    <w:lvl w:ilvl="0">
      <w:start w:val="1"/>
      <w:numFmt w:val="decimal"/>
      <w:pStyle w:val="Heading1"/>
      <w:lvlText w:val="%1."/>
      <w:lvlJc w:val="left"/>
      <w:pPr>
        <w:tabs>
          <w:tab w:val="num" w:pos="720"/>
        </w:tabs>
        <w:ind w:left="720" w:hanging="360"/>
      </w:pPr>
      <w:rPr>
        <w:rFonts w:hint="default"/>
      </w:rPr>
    </w:lvl>
    <w:lvl w:ilvl="1">
      <w:numFmt w:val="decimal"/>
      <w:pStyle w:val="Heading2"/>
      <w:lvlText w:val="%1.%2."/>
      <w:lvlJc w:val="left"/>
      <w:pPr>
        <w:tabs>
          <w:tab w:val="num" w:pos="432"/>
        </w:tabs>
        <w:ind w:left="432" w:hanging="432"/>
      </w:pPr>
      <w:rPr>
        <w:rFonts w:cs="Times New Roman" w:hint="default"/>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numFmt w:val="decimal"/>
      <w:pStyle w:val="Heading3"/>
      <w:lvlText w:val="%1.%2.%3."/>
      <w:lvlJc w:val="left"/>
      <w:pPr>
        <w:tabs>
          <w:tab w:val="num" w:pos="1800"/>
        </w:tabs>
        <w:ind w:left="1584" w:hanging="504"/>
      </w:pPr>
      <w:rPr>
        <w:rFonts w:cs="Times New Roman" w:hint="default"/>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Justifiednumbered"/>
      <w:lvlText w:val="%1.%2.%3.%4"/>
      <w:lvlJc w:val="left"/>
      <w:pPr>
        <w:tabs>
          <w:tab w:val="num" w:pos="1447"/>
        </w:tabs>
        <w:ind w:left="1447" w:hanging="1021"/>
      </w:pPr>
      <w:rPr>
        <w:rFonts w:cs="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nsid w:val="4B2E6B14"/>
    <w:multiLevelType w:val="hybridMultilevel"/>
    <w:tmpl w:val="7F1021A4"/>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4D377A51"/>
    <w:multiLevelType w:val="multilevel"/>
    <w:tmpl w:val="1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62D41F53"/>
    <w:multiLevelType w:val="hybridMultilevel"/>
    <w:tmpl w:val="EC503D9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5">
    <w:nsid w:val="63E5240F"/>
    <w:multiLevelType w:val="hybridMultilevel"/>
    <w:tmpl w:val="2CE6E334"/>
    <w:lvl w:ilvl="0" w:tplc="C2BC506E">
      <w:start w:val="1"/>
      <w:numFmt w:val="lowerLetter"/>
      <w:lvlText w:val="%1)"/>
      <w:lvlJc w:val="left"/>
      <w:pPr>
        <w:ind w:left="1077" w:hanging="360"/>
      </w:pPr>
      <w:rPr>
        <w:rFonts w:hint="default"/>
      </w:rPr>
    </w:lvl>
    <w:lvl w:ilvl="1" w:tplc="1809001B">
      <w:start w:val="1"/>
      <w:numFmt w:val="lowerRoman"/>
      <w:lvlText w:val="%2."/>
      <w:lvlJc w:val="right"/>
      <w:pPr>
        <w:ind w:left="1797" w:hanging="360"/>
      </w:pPr>
    </w:lvl>
    <w:lvl w:ilvl="2" w:tplc="1809001B" w:tentative="1">
      <w:start w:val="1"/>
      <w:numFmt w:val="lowerRoman"/>
      <w:lvlText w:val="%3."/>
      <w:lvlJc w:val="right"/>
      <w:pPr>
        <w:ind w:left="2517" w:hanging="180"/>
      </w:pPr>
    </w:lvl>
    <w:lvl w:ilvl="3" w:tplc="1809000F" w:tentative="1">
      <w:start w:val="1"/>
      <w:numFmt w:val="decimal"/>
      <w:lvlText w:val="%4."/>
      <w:lvlJc w:val="left"/>
      <w:pPr>
        <w:ind w:left="3237" w:hanging="360"/>
      </w:pPr>
    </w:lvl>
    <w:lvl w:ilvl="4" w:tplc="18090019" w:tentative="1">
      <w:start w:val="1"/>
      <w:numFmt w:val="lowerLetter"/>
      <w:lvlText w:val="%5."/>
      <w:lvlJc w:val="left"/>
      <w:pPr>
        <w:ind w:left="3957" w:hanging="360"/>
      </w:pPr>
    </w:lvl>
    <w:lvl w:ilvl="5" w:tplc="1809001B" w:tentative="1">
      <w:start w:val="1"/>
      <w:numFmt w:val="lowerRoman"/>
      <w:lvlText w:val="%6."/>
      <w:lvlJc w:val="right"/>
      <w:pPr>
        <w:ind w:left="4677" w:hanging="180"/>
      </w:pPr>
    </w:lvl>
    <w:lvl w:ilvl="6" w:tplc="1809000F" w:tentative="1">
      <w:start w:val="1"/>
      <w:numFmt w:val="decimal"/>
      <w:lvlText w:val="%7."/>
      <w:lvlJc w:val="left"/>
      <w:pPr>
        <w:ind w:left="5397" w:hanging="360"/>
      </w:pPr>
    </w:lvl>
    <w:lvl w:ilvl="7" w:tplc="18090019" w:tentative="1">
      <w:start w:val="1"/>
      <w:numFmt w:val="lowerLetter"/>
      <w:lvlText w:val="%8."/>
      <w:lvlJc w:val="left"/>
      <w:pPr>
        <w:ind w:left="6117" w:hanging="360"/>
      </w:pPr>
    </w:lvl>
    <w:lvl w:ilvl="8" w:tplc="1809001B" w:tentative="1">
      <w:start w:val="1"/>
      <w:numFmt w:val="lowerRoman"/>
      <w:lvlText w:val="%9."/>
      <w:lvlJc w:val="right"/>
      <w:pPr>
        <w:ind w:left="6837" w:hanging="180"/>
      </w:pPr>
    </w:lvl>
  </w:abstractNum>
  <w:abstractNum w:abstractNumId="6">
    <w:nsid w:val="6FDE731B"/>
    <w:multiLevelType w:val="hybridMultilevel"/>
    <w:tmpl w:val="3216E284"/>
    <w:lvl w:ilvl="0" w:tplc="1809001B">
      <w:start w:val="1"/>
      <w:numFmt w:val="lowerRoman"/>
      <w:lvlText w:val="%1."/>
      <w:lvlJc w:val="right"/>
      <w:pPr>
        <w:ind w:left="1797" w:hanging="360"/>
      </w:pPr>
    </w:lvl>
    <w:lvl w:ilvl="1" w:tplc="18090019" w:tentative="1">
      <w:start w:val="1"/>
      <w:numFmt w:val="lowerLetter"/>
      <w:lvlText w:val="%2."/>
      <w:lvlJc w:val="left"/>
      <w:pPr>
        <w:ind w:left="2517" w:hanging="360"/>
      </w:pPr>
    </w:lvl>
    <w:lvl w:ilvl="2" w:tplc="1809001B" w:tentative="1">
      <w:start w:val="1"/>
      <w:numFmt w:val="lowerRoman"/>
      <w:lvlText w:val="%3."/>
      <w:lvlJc w:val="right"/>
      <w:pPr>
        <w:ind w:left="3237" w:hanging="180"/>
      </w:pPr>
    </w:lvl>
    <w:lvl w:ilvl="3" w:tplc="1809000F" w:tentative="1">
      <w:start w:val="1"/>
      <w:numFmt w:val="decimal"/>
      <w:lvlText w:val="%4."/>
      <w:lvlJc w:val="left"/>
      <w:pPr>
        <w:ind w:left="3957" w:hanging="360"/>
      </w:pPr>
    </w:lvl>
    <w:lvl w:ilvl="4" w:tplc="18090019" w:tentative="1">
      <w:start w:val="1"/>
      <w:numFmt w:val="lowerLetter"/>
      <w:lvlText w:val="%5."/>
      <w:lvlJc w:val="left"/>
      <w:pPr>
        <w:ind w:left="4677" w:hanging="360"/>
      </w:pPr>
    </w:lvl>
    <w:lvl w:ilvl="5" w:tplc="1809001B" w:tentative="1">
      <w:start w:val="1"/>
      <w:numFmt w:val="lowerRoman"/>
      <w:lvlText w:val="%6."/>
      <w:lvlJc w:val="right"/>
      <w:pPr>
        <w:ind w:left="5397" w:hanging="180"/>
      </w:pPr>
    </w:lvl>
    <w:lvl w:ilvl="6" w:tplc="1809000F" w:tentative="1">
      <w:start w:val="1"/>
      <w:numFmt w:val="decimal"/>
      <w:lvlText w:val="%7."/>
      <w:lvlJc w:val="left"/>
      <w:pPr>
        <w:ind w:left="6117" w:hanging="360"/>
      </w:pPr>
    </w:lvl>
    <w:lvl w:ilvl="7" w:tplc="18090019" w:tentative="1">
      <w:start w:val="1"/>
      <w:numFmt w:val="lowerLetter"/>
      <w:lvlText w:val="%8."/>
      <w:lvlJc w:val="left"/>
      <w:pPr>
        <w:ind w:left="6837" w:hanging="360"/>
      </w:pPr>
    </w:lvl>
    <w:lvl w:ilvl="8" w:tplc="1809001B" w:tentative="1">
      <w:start w:val="1"/>
      <w:numFmt w:val="lowerRoman"/>
      <w:lvlText w:val="%9."/>
      <w:lvlJc w:val="right"/>
      <w:pPr>
        <w:ind w:left="7557" w:hanging="180"/>
      </w:pPr>
    </w:lvl>
  </w:abstractNum>
  <w:abstractNum w:abstractNumId="7">
    <w:nsid w:val="720F69D4"/>
    <w:multiLevelType w:val="hybridMultilevel"/>
    <w:tmpl w:val="E72C16C0"/>
    <w:lvl w:ilvl="0" w:tplc="5F0CB928">
      <w:start w:val="1"/>
      <w:numFmt w:val="bullet"/>
      <w:pStyle w:val="bulletlist"/>
      <w:lvlText w:val=""/>
      <w:lvlJc w:val="left"/>
      <w:pPr>
        <w:ind w:left="1068" w:hanging="360"/>
      </w:pPr>
      <w:rPr>
        <w:rFonts w:ascii="Symbol" w:hAnsi="Symbol" w:hint="default"/>
      </w:rPr>
    </w:lvl>
    <w:lvl w:ilvl="1" w:tplc="18090003">
      <w:start w:val="1"/>
      <w:numFmt w:val="bullet"/>
      <w:lvlText w:val="o"/>
      <w:lvlJc w:val="left"/>
      <w:pPr>
        <w:ind w:left="1788" w:hanging="360"/>
      </w:pPr>
      <w:rPr>
        <w:rFonts w:ascii="Courier New" w:hAnsi="Courier New" w:cs="Courier New" w:hint="default"/>
      </w:rPr>
    </w:lvl>
    <w:lvl w:ilvl="2" w:tplc="18090005">
      <w:start w:val="1"/>
      <w:numFmt w:val="bullet"/>
      <w:lvlText w:val=""/>
      <w:lvlJc w:val="left"/>
      <w:pPr>
        <w:ind w:left="2508" w:hanging="360"/>
      </w:pPr>
      <w:rPr>
        <w:rFonts w:ascii="Wingdings" w:hAnsi="Wingdings" w:hint="default"/>
      </w:rPr>
    </w:lvl>
    <w:lvl w:ilvl="3" w:tplc="18090001" w:tentative="1">
      <w:start w:val="1"/>
      <w:numFmt w:val="bullet"/>
      <w:lvlText w:val=""/>
      <w:lvlJc w:val="left"/>
      <w:pPr>
        <w:ind w:left="3228" w:hanging="360"/>
      </w:pPr>
      <w:rPr>
        <w:rFonts w:ascii="Symbol" w:hAnsi="Symbol" w:hint="default"/>
      </w:rPr>
    </w:lvl>
    <w:lvl w:ilvl="4" w:tplc="18090003">
      <w:start w:val="1"/>
      <w:numFmt w:val="bullet"/>
      <w:lvlText w:val="o"/>
      <w:lvlJc w:val="left"/>
      <w:pPr>
        <w:ind w:left="3948" w:hanging="360"/>
      </w:pPr>
      <w:rPr>
        <w:rFonts w:ascii="Courier New" w:hAnsi="Courier New" w:cs="Courier New" w:hint="default"/>
      </w:rPr>
    </w:lvl>
    <w:lvl w:ilvl="5" w:tplc="18090005" w:tentative="1">
      <w:start w:val="1"/>
      <w:numFmt w:val="bullet"/>
      <w:lvlText w:val=""/>
      <w:lvlJc w:val="left"/>
      <w:pPr>
        <w:ind w:left="4668" w:hanging="360"/>
      </w:pPr>
      <w:rPr>
        <w:rFonts w:ascii="Wingdings" w:hAnsi="Wingdings" w:hint="default"/>
      </w:rPr>
    </w:lvl>
    <w:lvl w:ilvl="6" w:tplc="18090001" w:tentative="1">
      <w:start w:val="1"/>
      <w:numFmt w:val="bullet"/>
      <w:lvlText w:val=""/>
      <w:lvlJc w:val="left"/>
      <w:pPr>
        <w:ind w:left="5388" w:hanging="360"/>
      </w:pPr>
      <w:rPr>
        <w:rFonts w:ascii="Symbol" w:hAnsi="Symbol" w:hint="default"/>
      </w:rPr>
    </w:lvl>
    <w:lvl w:ilvl="7" w:tplc="18090003" w:tentative="1">
      <w:start w:val="1"/>
      <w:numFmt w:val="bullet"/>
      <w:lvlText w:val="o"/>
      <w:lvlJc w:val="left"/>
      <w:pPr>
        <w:ind w:left="6108" w:hanging="360"/>
      </w:pPr>
      <w:rPr>
        <w:rFonts w:ascii="Courier New" w:hAnsi="Courier New" w:cs="Courier New" w:hint="default"/>
      </w:rPr>
    </w:lvl>
    <w:lvl w:ilvl="8" w:tplc="18090005" w:tentative="1">
      <w:start w:val="1"/>
      <w:numFmt w:val="bullet"/>
      <w:lvlText w:val=""/>
      <w:lvlJc w:val="left"/>
      <w:pPr>
        <w:ind w:left="6828" w:hanging="360"/>
      </w:pPr>
      <w:rPr>
        <w:rFonts w:ascii="Wingdings" w:hAnsi="Wingdings" w:hint="default"/>
      </w:rPr>
    </w:lvl>
  </w:abstractNum>
  <w:abstractNum w:abstractNumId="8">
    <w:nsid w:val="74302E24"/>
    <w:multiLevelType w:val="hybridMultilevel"/>
    <w:tmpl w:val="7592D13A"/>
    <w:lvl w:ilvl="0" w:tplc="2FF8A8E4">
      <w:start w:val="1"/>
      <w:numFmt w:val="lowerLetter"/>
      <w:pStyle w:val="letteredlist"/>
      <w:lvlText w:val="%1)"/>
      <w:lvlJc w:val="left"/>
      <w:pPr>
        <w:tabs>
          <w:tab w:val="num" w:pos="360"/>
        </w:tabs>
        <w:ind w:left="360" w:hanging="360"/>
      </w:pPr>
      <w:rPr>
        <w:rFonts w:hint="default"/>
      </w:rPr>
    </w:lvl>
    <w:lvl w:ilvl="1" w:tplc="18090019">
      <w:start w:val="1"/>
      <w:numFmt w:val="lowerLetter"/>
      <w:lvlText w:val="%2."/>
      <w:lvlJc w:val="left"/>
      <w:pPr>
        <w:ind w:left="180" w:hanging="360"/>
      </w:pPr>
    </w:lvl>
    <w:lvl w:ilvl="2" w:tplc="1809001B">
      <w:start w:val="1"/>
      <w:numFmt w:val="lowerRoman"/>
      <w:lvlText w:val="%3."/>
      <w:lvlJc w:val="right"/>
      <w:pPr>
        <w:ind w:left="900" w:hanging="180"/>
      </w:pPr>
    </w:lvl>
    <w:lvl w:ilvl="3" w:tplc="1809000F" w:tentative="1">
      <w:start w:val="1"/>
      <w:numFmt w:val="decimal"/>
      <w:lvlText w:val="%4."/>
      <w:lvlJc w:val="left"/>
      <w:pPr>
        <w:ind w:left="1620" w:hanging="360"/>
      </w:pPr>
    </w:lvl>
    <w:lvl w:ilvl="4" w:tplc="18090019" w:tentative="1">
      <w:start w:val="1"/>
      <w:numFmt w:val="lowerLetter"/>
      <w:lvlText w:val="%5."/>
      <w:lvlJc w:val="left"/>
      <w:pPr>
        <w:ind w:left="2340" w:hanging="360"/>
      </w:pPr>
    </w:lvl>
    <w:lvl w:ilvl="5" w:tplc="1809001B" w:tentative="1">
      <w:start w:val="1"/>
      <w:numFmt w:val="lowerRoman"/>
      <w:lvlText w:val="%6."/>
      <w:lvlJc w:val="right"/>
      <w:pPr>
        <w:ind w:left="3060" w:hanging="180"/>
      </w:pPr>
    </w:lvl>
    <w:lvl w:ilvl="6" w:tplc="1809000F" w:tentative="1">
      <w:start w:val="1"/>
      <w:numFmt w:val="decimal"/>
      <w:lvlText w:val="%7."/>
      <w:lvlJc w:val="left"/>
      <w:pPr>
        <w:ind w:left="3780" w:hanging="360"/>
      </w:pPr>
    </w:lvl>
    <w:lvl w:ilvl="7" w:tplc="18090019" w:tentative="1">
      <w:start w:val="1"/>
      <w:numFmt w:val="lowerLetter"/>
      <w:lvlText w:val="%8."/>
      <w:lvlJc w:val="left"/>
      <w:pPr>
        <w:ind w:left="4500" w:hanging="360"/>
      </w:pPr>
    </w:lvl>
    <w:lvl w:ilvl="8" w:tplc="1809001B" w:tentative="1">
      <w:start w:val="1"/>
      <w:numFmt w:val="lowerRoman"/>
      <w:lvlText w:val="%9."/>
      <w:lvlJc w:val="right"/>
      <w:pPr>
        <w:ind w:left="5220" w:hanging="180"/>
      </w:pPr>
    </w:lvl>
  </w:abstractNum>
  <w:abstractNum w:abstractNumId="9">
    <w:nsid w:val="7C89615E"/>
    <w:multiLevelType w:val="multilevel"/>
    <w:tmpl w:val="CFE66092"/>
    <w:lvl w:ilvl="0">
      <w:start w:val="1"/>
      <w:numFmt w:val="decimal"/>
      <w:lvlText w:val="%1."/>
      <w:lvlJc w:val="left"/>
      <w:pPr>
        <w:ind w:left="360" w:hanging="360"/>
      </w:pPr>
      <w:rPr>
        <w:rFonts w:hint="default"/>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9"/>
  </w:num>
  <w:num w:numId="2">
    <w:abstractNumId w:val="9"/>
  </w:num>
  <w:num w:numId="3">
    <w:abstractNumId w:val="9"/>
  </w:num>
  <w:num w:numId="4">
    <w:abstractNumId w:val="9"/>
  </w:num>
  <w:num w:numId="5">
    <w:abstractNumId w:val="1"/>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8"/>
  </w:num>
  <w:num w:numId="19">
    <w:abstractNumId w:val="3"/>
  </w:num>
  <w:num w:numId="20">
    <w:abstractNumId w:val="8"/>
  </w:num>
  <w:num w:numId="21">
    <w:abstractNumId w:val="8"/>
  </w:num>
  <w:num w:numId="22">
    <w:abstractNumId w:val="8"/>
  </w:num>
  <w:num w:numId="23">
    <w:abstractNumId w:val="7"/>
  </w:num>
  <w:num w:numId="24">
    <w:abstractNumId w:val="0"/>
  </w:num>
  <w:num w:numId="25">
    <w:abstractNumId w:val="0"/>
  </w:num>
  <w:num w:numId="26">
    <w:abstractNumId w:val="4"/>
  </w:num>
  <w:num w:numId="27">
    <w:abstractNumId w:val="8"/>
  </w:num>
  <w:num w:numId="28">
    <w:abstractNumId w:val="8"/>
  </w:num>
  <w:num w:numId="29">
    <w:abstractNumId w:val="5"/>
  </w:num>
  <w:num w:numId="30">
    <w:abstractNumId w:val="6"/>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302"/>
    <w:rsid w:val="00022D17"/>
    <w:rsid w:val="0002752B"/>
    <w:rsid w:val="00095CB3"/>
    <w:rsid w:val="00097302"/>
    <w:rsid w:val="001357AA"/>
    <w:rsid w:val="001640E0"/>
    <w:rsid w:val="001A73AB"/>
    <w:rsid w:val="00241B36"/>
    <w:rsid w:val="002C668D"/>
    <w:rsid w:val="002C6914"/>
    <w:rsid w:val="002E1CB8"/>
    <w:rsid w:val="002F42E6"/>
    <w:rsid w:val="00316BEE"/>
    <w:rsid w:val="003333BB"/>
    <w:rsid w:val="00394008"/>
    <w:rsid w:val="00402B31"/>
    <w:rsid w:val="004218E7"/>
    <w:rsid w:val="004310A1"/>
    <w:rsid w:val="00461BF0"/>
    <w:rsid w:val="004C7D50"/>
    <w:rsid w:val="004D761C"/>
    <w:rsid w:val="005030EC"/>
    <w:rsid w:val="00503538"/>
    <w:rsid w:val="00593B3F"/>
    <w:rsid w:val="00664385"/>
    <w:rsid w:val="0068716B"/>
    <w:rsid w:val="006B151F"/>
    <w:rsid w:val="006C1594"/>
    <w:rsid w:val="006F1717"/>
    <w:rsid w:val="0072232B"/>
    <w:rsid w:val="007376A6"/>
    <w:rsid w:val="007C1698"/>
    <w:rsid w:val="008159FB"/>
    <w:rsid w:val="008A536B"/>
    <w:rsid w:val="008A6ABF"/>
    <w:rsid w:val="008A6D0B"/>
    <w:rsid w:val="008F3D8E"/>
    <w:rsid w:val="009202F1"/>
    <w:rsid w:val="00995FDD"/>
    <w:rsid w:val="009B56B0"/>
    <w:rsid w:val="009F0328"/>
    <w:rsid w:val="00A71C84"/>
    <w:rsid w:val="00B04E21"/>
    <w:rsid w:val="00B46BE5"/>
    <w:rsid w:val="00B4728C"/>
    <w:rsid w:val="00B62898"/>
    <w:rsid w:val="00BB1B21"/>
    <w:rsid w:val="00BB580E"/>
    <w:rsid w:val="00BB6F11"/>
    <w:rsid w:val="00BC361C"/>
    <w:rsid w:val="00C52149"/>
    <w:rsid w:val="00C83CB9"/>
    <w:rsid w:val="00CF0F6C"/>
    <w:rsid w:val="00D22698"/>
    <w:rsid w:val="00D47518"/>
    <w:rsid w:val="00D57B2F"/>
    <w:rsid w:val="00D8636C"/>
    <w:rsid w:val="00DA3B7B"/>
    <w:rsid w:val="00DB0CD0"/>
    <w:rsid w:val="00DE6706"/>
    <w:rsid w:val="00E14052"/>
    <w:rsid w:val="00E15A92"/>
    <w:rsid w:val="00E3236F"/>
    <w:rsid w:val="00EC637E"/>
    <w:rsid w:val="00F57CF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5FDD"/>
  </w:style>
  <w:style w:type="paragraph" w:styleId="Heading1">
    <w:name w:val="heading 1"/>
    <w:basedOn w:val="Normal"/>
    <w:next w:val="Normal"/>
    <w:link w:val="Heading1Char"/>
    <w:qFormat/>
    <w:rsid w:val="00995FDD"/>
    <w:pPr>
      <w:keepNext/>
      <w:numPr>
        <w:numId w:val="5"/>
      </w:numPr>
      <w:spacing w:before="240" w:after="120" w:line="240" w:lineRule="auto"/>
      <w:outlineLvl w:val="0"/>
    </w:pPr>
    <w:rPr>
      <w:rFonts w:ascii="Times New Roman" w:eastAsia="Times New Roman" w:hAnsi="Times New Roman" w:cs="Times New Roman"/>
      <w:b/>
      <w:bCs/>
      <w:color w:val="000000"/>
      <w:kern w:val="32"/>
      <w:sz w:val="28"/>
      <w:szCs w:val="32"/>
      <w:lang w:val="en-GB" w:eastAsia="en-IE"/>
    </w:rPr>
  </w:style>
  <w:style w:type="paragraph" w:styleId="Heading2">
    <w:name w:val="heading 2"/>
    <w:basedOn w:val="Normal"/>
    <w:next w:val="Normal"/>
    <w:link w:val="Heading2Char"/>
    <w:uiPriority w:val="9"/>
    <w:unhideWhenUsed/>
    <w:qFormat/>
    <w:rsid w:val="00995FDD"/>
    <w:pPr>
      <w:keepNext/>
      <w:keepLines/>
      <w:numPr>
        <w:ilvl w:val="1"/>
        <w:numId w:val="5"/>
      </w:numPr>
      <w:spacing w:before="200" w:after="0"/>
      <w:outlineLvl w:val="1"/>
    </w:pPr>
    <w:rPr>
      <w:rFonts w:asciiTheme="majorHAnsi" w:eastAsia="Times New Roman" w:hAnsiTheme="majorHAnsi" w:cstheme="majorBidi"/>
      <w:b/>
      <w:bCs/>
      <w:color w:val="4F81BD" w:themeColor="accent1"/>
      <w:sz w:val="26"/>
      <w:szCs w:val="26"/>
      <w:lang w:eastAsia="en-IE"/>
    </w:rPr>
  </w:style>
  <w:style w:type="paragraph" w:styleId="Heading3">
    <w:name w:val="heading 3"/>
    <w:basedOn w:val="Normal"/>
    <w:next w:val="Normal"/>
    <w:link w:val="Heading3Char"/>
    <w:uiPriority w:val="9"/>
    <w:unhideWhenUsed/>
    <w:qFormat/>
    <w:rsid w:val="00995FDD"/>
    <w:pPr>
      <w:keepNext/>
      <w:keepLines/>
      <w:numPr>
        <w:ilvl w:val="2"/>
        <w:numId w:val="5"/>
      </w:numPr>
      <w:spacing w:before="200" w:after="0"/>
      <w:outlineLvl w:val="2"/>
    </w:pPr>
    <w:rPr>
      <w:rFonts w:asciiTheme="majorHAnsi" w:eastAsiaTheme="majorEastAsia" w:hAnsiTheme="majorHAnsi" w:cstheme="majorBidi"/>
      <w:b/>
      <w:bCs/>
      <w:color w:val="4F81BD" w:themeColor="accent1"/>
      <w:lang w:val="en-GB"/>
    </w:rPr>
  </w:style>
  <w:style w:type="paragraph" w:styleId="Heading4">
    <w:name w:val="heading 4"/>
    <w:basedOn w:val="Normal"/>
    <w:next w:val="Normal"/>
    <w:link w:val="Heading4Char"/>
    <w:uiPriority w:val="9"/>
    <w:unhideWhenUsed/>
    <w:qFormat/>
    <w:rsid w:val="00995FDD"/>
    <w:pPr>
      <w:keepNext/>
      <w:keepLines/>
      <w:spacing w:before="200" w:after="0"/>
      <w:ind w:left="720" w:hanging="720"/>
      <w:outlineLvl w:val="3"/>
    </w:pPr>
    <w:rPr>
      <w:rFonts w:asciiTheme="majorHAnsi" w:eastAsiaTheme="majorEastAsia" w:hAnsiTheme="majorHAnsi" w:cstheme="majorBidi"/>
      <w:b/>
      <w:bCs/>
      <w:i/>
      <w:iCs/>
      <w:color w:val="4F81BD" w:themeColor="accent1"/>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95FDD"/>
    <w:rPr>
      <w:rFonts w:ascii="Times New Roman" w:eastAsia="Times New Roman" w:hAnsi="Times New Roman" w:cs="Times New Roman"/>
      <w:b/>
      <w:bCs/>
      <w:color w:val="000000"/>
      <w:kern w:val="32"/>
      <w:sz w:val="28"/>
      <w:szCs w:val="32"/>
      <w:lang w:val="en-GB" w:eastAsia="en-IE"/>
    </w:rPr>
  </w:style>
  <w:style w:type="character" w:customStyle="1" w:styleId="Heading2Char">
    <w:name w:val="Heading 2 Char"/>
    <w:basedOn w:val="DefaultParagraphFont"/>
    <w:link w:val="Heading2"/>
    <w:uiPriority w:val="9"/>
    <w:rsid w:val="00995FDD"/>
    <w:rPr>
      <w:rFonts w:asciiTheme="majorHAnsi" w:eastAsia="Times New Roman" w:hAnsiTheme="majorHAnsi" w:cstheme="majorBidi"/>
      <w:b/>
      <w:bCs/>
      <w:color w:val="4F81BD" w:themeColor="accent1"/>
      <w:sz w:val="26"/>
      <w:szCs w:val="26"/>
      <w:lang w:eastAsia="en-IE"/>
    </w:rPr>
  </w:style>
  <w:style w:type="character" w:customStyle="1" w:styleId="Heading3Char">
    <w:name w:val="Heading 3 Char"/>
    <w:basedOn w:val="DefaultParagraphFont"/>
    <w:link w:val="Heading3"/>
    <w:uiPriority w:val="9"/>
    <w:rsid w:val="00995FDD"/>
    <w:rPr>
      <w:rFonts w:asciiTheme="majorHAnsi" w:eastAsiaTheme="majorEastAsia" w:hAnsiTheme="majorHAnsi" w:cstheme="majorBidi"/>
      <w:b/>
      <w:bCs/>
      <w:color w:val="4F81BD" w:themeColor="accent1"/>
      <w:lang w:val="en-GB"/>
    </w:rPr>
  </w:style>
  <w:style w:type="character" w:customStyle="1" w:styleId="Heading4Char">
    <w:name w:val="Heading 4 Char"/>
    <w:basedOn w:val="DefaultParagraphFont"/>
    <w:link w:val="Heading4"/>
    <w:uiPriority w:val="9"/>
    <w:rsid w:val="00995FDD"/>
    <w:rPr>
      <w:rFonts w:asciiTheme="majorHAnsi" w:eastAsiaTheme="majorEastAsia" w:hAnsiTheme="majorHAnsi" w:cstheme="majorBidi"/>
      <w:b/>
      <w:bCs/>
      <w:i/>
      <w:iCs/>
      <w:color w:val="4F81BD" w:themeColor="accent1"/>
      <w:lang w:eastAsia="en-IE"/>
    </w:rPr>
  </w:style>
  <w:style w:type="paragraph" w:styleId="Subtitle">
    <w:name w:val="Subtitle"/>
    <w:basedOn w:val="Normal"/>
    <w:link w:val="SubtitleChar"/>
    <w:qFormat/>
    <w:rsid w:val="00995FDD"/>
    <w:pPr>
      <w:spacing w:before="60" w:after="60" w:line="300" w:lineRule="auto"/>
      <w:jc w:val="both"/>
      <w:outlineLvl w:val="1"/>
    </w:pPr>
    <w:rPr>
      <w:rFonts w:ascii="Verdana" w:eastAsia="Times New Roman" w:hAnsi="Verdana" w:cs="Arial"/>
      <w:b/>
      <w:lang w:val="en-GB" w:eastAsia="fr-BE"/>
    </w:rPr>
  </w:style>
  <w:style w:type="character" w:customStyle="1" w:styleId="SubtitleChar">
    <w:name w:val="Subtitle Char"/>
    <w:basedOn w:val="DefaultParagraphFont"/>
    <w:link w:val="Subtitle"/>
    <w:rsid w:val="00995FDD"/>
    <w:rPr>
      <w:rFonts w:ascii="Verdana" w:eastAsia="Times New Roman" w:hAnsi="Verdana" w:cs="Arial"/>
      <w:b/>
      <w:lang w:val="en-GB" w:eastAsia="fr-BE"/>
    </w:rPr>
  </w:style>
  <w:style w:type="character" w:styleId="Strong">
    <w:name w:val="Strong"/>
    <w:basedOn w:val="DefaultParagraphFont"/>
    <w:uiPriority w:val="22"/>
    <w:qFormat/>
    <w:rsid w:val="00995FDD"/>
    <w:rPr>
      <w:b/>
      <w:bCs/>
    </w:rPr>
  </w:style>
  <w:style w:type="character" w:styleId="Emphasis">
    <w:name w:val="Emphasis"/>
    <w:basedOn w:val="DefaultParagraphFont"/>
    <w:uiPriority w:val="20"/>
    <w:qFormat/>
    <w:rsid w:val="00995FDD"/>
    <w:rPr>
      <w:i/>
      <w:iCs/>
    </w:rPr>
  </w:style>
  <w:style w:type="paragraph" w:styleId="ListParagraph">
    <w:name w:val="List Paragraph"/>
    <w:basedOn w:val="Normal"/>
    <w:link w:val="ListParagraphChar"/>
    <w:uiPriority w:val="34"/>
    <w:qFormat/>
    <w:rsid w:val="00995FDD"/>
    <w:pPr>
      <w:suppressAutoHyphens/>
      <w:spacing w:after="0" w:line="240" w:lineRule="auto"/>
      <w:ind w:left="720"/>
      <w:contextualSpacing/>
      <w:jc w:val="both"/>
    </w:pPr>
    <w:rPr>
      <w:rFonts w:ascii="Arial" w:eastAsia="Times New Roman" w:hAnsi="Arial" w:cs="Times New Roman"/>
      <w:sz w:val="20"/>
      <w:szCs w:val="20"/>
      <w:lang w:val="en-GB" w:eastAsia="ar-SA"/>
    </w:rPr>
  </w:style>
  <w:style w:type="paragraph" w:customStyle="1" w:styleId="Justifiednumbered">
    <w:name w:val="Justified numbered"/>
    <w:basedOn w:val="Heading4"/>
    <w:link w:val="JustifiednumberedChar"/>
    <w:rsid w:val="0002752B"/>
    <w:pPr>
      <w:keepNext w:val="0"/>
      <w:keepLines w:val="0"/>
      <w:numPr>
        <w:ilvl w:val="3"/>
        <w:numId w:val="5"/>
      </w:numPr>
      <w:tabs>
        <w:tab w:val="left" w:pos="1134"/>
      </w:tabs>
      <w:spacing w:before="180" w:after="120" w:line="300" w:lineRule="auto"/>
      <w:jc w:val="both"/>
    </w:pPr>
    <w:rPr>
      <w:rFonts w:ascii="Verdana" w:eastAsia="Times New Roman" w:hAnsi="Verdana" w:cs="Times New Roman"/>
      <w:b w:val="0"/>
      <w:i w:val="0"/>
      <w:iCs w:val="0"/>
      <w:sz w:val="20"/>
      <w:szCs w:val="20"/>
      <w:lang w:val="en-GB"/>
    </w:rPr>
  </w:style>
  <w:style w:type="character" w:customStyle="1" w:styleId="JustifiednumberedChar">
    <w:name w:val="Justified numbered Char"/>
    <w:basedOn w:val="Heading4Char"/>
    <w:link w:val="Justifiednumbered"/>
    <w:rsid w:val="0002752B"/>
    <w:rPr>
      <w:rFonts w:ascii="Verdana" w:eastAsia="Times New Roman" w:hAnsi="Verdana" w:cs="Times New Roman"/>
      <w:b w:val="0"/>
      <w:bCs/>
      <w:i w:val="0"/>
      <w:iCs w:val="0"/>
      <w:color w:val="4F81BD" w:themeColor="accent1"/>
      <w:sz w:val="20"/>
      <w:szCs w:val="20"/>
      <w:lang w:val="en-GB" w:eastAsia="en-IE"/>
    </w:rPr>
  </w:style>
  <w:style w:type="table" w:styleId="TableGrid">
    <w:name w:val="Table Grid"/>
    <w:basedOn w:val="TableNormal"/>
    <w:rsid w:val="000973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SAListSquareBlue">
    <w:name w:val="EMSA_List_Square_Blue"/>
    <w:basedOn w:val="Normal"/>
    <w:rsid w:val="00097302"/>
    <w:pPr>
      <w:numPr>
        <w:numId w:val="6"/>
      </w:numPr>
      <w:spacing w:after="0" w:line="252" w:lineRule="auto"/>
    </w:pPr>
    <w:rPr>
      <w:rFonts w:ascii="Arial" w:hAnsi="Arial" w:cs="Arial"/>
      <w:sz w:val="20"/>
      <w:szCs w:val="20"/>
      <w:lang w:val="en-GB"/>
    </w:rPr>
  </w:style>
  <w:style w:type="paragraph" w:customStyle="1" w:styleId="EMSAContent">
    <w:name w:val="EMSA_Content"/>
    <w:basedOn w:val="Normal"/>
    <w:rsid w:val="00097302"/>
    <w:pPr>
      <w:spacing w:before="240" w:after="240" w:line="240" w:lineRule="atLeast"/>
    </w:pPr>
    <w:rPr>
      <w:rFonts w:ascii="Arial" w:hAnsi="Arial" w:cs="Arial"/>
      <w:sz w:val="20"/>
      <w:szCs w:val="20"/>
      <w:lang w:val="en-GB"/>
    </w:rPr>
  </w:style>
  <w:style w:type="paragraph" w:styleId="Header">
    <w:name w:val="header"/>
    <w:basedOn w:val="Normal"/>
    <w:link w:val="HeaderChar"/>
    <w:unhideWhenUsed/>
    <w:rsid w:val="002C668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C668D"/>
  </w:style>
  <w:style w:type="paragraph" w:styleId="Footer">
    <w:name w:val="footer"/>
    <w:basedOn w:val="Normal"/>
    <w:link w:val="FooterChar"/>
    <w:uiPriority w:val="99"/>
    <w:unhideWhenUsed/>
    <w:rsid w:val="002C668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C668D"/>
  </w:style>
  <w:style w:type="paragraph" w:customStyle="1" w:styleId="letteredlist">
    <w:name w:val="lettered list"/>
    <w:basedOn w:val="Normal"/>
    <w:link w:val="letteredlistChar"/>
    <w:qFormat/>
    <w:rsid w:val="00402B31"/>
    <w:pPr>
      <w:numPr>
        <w:numId w:val="18"/>
      </w:numPr>
      <w:spacing w:after="0" w:line="300" w:lineRule="auto"/>
      <w:jc w:val="both"/>
    </w:pPr>
    <w:rPr>
      <w:rFonts w:ascii="Verdana" w:eastAsia="Times New Roman" w:hAnsi="Verdana" w:cs="Times New Roman"/>
      <w:sz w:val="20"/>
      <w:szCs w:val="20"/>
      <w:lang w:val="en-GB"/>
    </w:rPr>
  </w:style>
  <w:style w:type="character" w:customStyle="1" w:styleId="letteredlistChar">
    <w:name w:val="lettered list Char"/>
    <w:basedOn w:val="DefaultParagraphFont"/>
    <w:link w:val="letteredlist"/>
    <w:rsid w:val="00402B31"/>
    <w:rPr>
      <w:rFonts w:ascii="Verdana" w:eastAsia="Times New Roman" w:hAnsi="Verdana" w:cs="Times New Roman"/>
      <w:sz w:val="20"/>
      <w:szCs w:val="20"/>
      <w:lang w:val="en-GB"/>
    </w:rPr>
  </w:style>
  <w:style w:type="paragraph" w:styleId="Caption">
    <w:name w:val="caption"/>
    <w:next w:val="EMSAContent"/>
    <w:autoRedefine/>
    <w:uiPriority w:val="35"/>
    <w:unhideWhenUsed/>
    <w:qFormat/>
    <w:rsid w:val="00C83CB9"/>
    <w:pPr>
      <w:keepNext/>
      <w:spacing w:before="60" w:line="240" w:lineRule="auto"/>
      <w:jc w:val="center"/>
    </w:pPr>
    <w:rPr>
      <w:rFonts w:ascii="Arial" w:hAnsi="Arial" w:cs="Arial"/>
      <w:b/>
      <w:bCs/>
      <w:sz w:val="20"/>
      <w:szCs w:val="20"/>
      <w:lang w:val="en-GB"/>
    </w:rPr>
  </w:style>
  <w:style w:type="paragraph" w:customStyle="1" w:styleId="NormalSpecs">
    <w:name w:val="NormalSpecs"/>
    <w:basedOn w:val="Normal"/>
    <w:link w:val="NormalSpecsChar"/>
    <w:qFormat/>
    <w:rsid w:val="006F1717"/>
    <w:pPr>
      <w:suppressAutoHyphens/>
      <w:spacing w:after="100" w:line="300" w:lineRule="auto"/>
      <w:ind w:left="567"/>
      <w:jc w:val="both"/>
    </w:pPr>
    <w:rPr>
      <w:rFonts w:ascii="Verdana" w:eastAsia="Times New Roman" w:hAnsi="Verdana" w:cs="Times New Roman"/>
      <w:sz w:val="20"/>
      <w:szCs w:val="20"/>
      <w:lang w:val="en-GB"/>
    </w:rPr>
  </w:style>
  <w:style w:type="character" w:customStyle="1" w:styleId="NormalSpecsChar">
    <w:name w:val="NormalSpecs Char"/>
    <w:basedOn w:val="DefaultParagraphFont"/>
    <w:link w:val="NormalSpecs"/>
    <w:rsid w:val="006F1717"/>
    <w:rPr>
      <w:rFonts w:ascii="Verdana" w:eastAsia="Times New Roman" w:hAnsi="Verdana" w:cs="Times New Roman"/>
      <w:sz w:val="20"/>
      <w:szCs w:val="20"/>
      <w:lang w:val="en-GB"/>
    </w:rPr>
  </w:style>
  <w:style w:type="paragraph" w:customStyle="1" w:styleId="bulletlist">
    <w:name w:val="bulletlist"/>
    <w:basedOn w:val="Normal"/>
    <w:link w:val="bulletlistChar"/>
    <w:qFormat/>
    <w:rsid w:val="00664385"/>
    <w:pPr>
      <w:numPr>
        <w:numId w:val="23"/>
      </w:numPr>
      <w:suppressAutoHyphens/>
      <w:spacing w:after="100" w:line="300" w:lineRule="auto"/>
      <w:jc w:val="both"/>
    </w:pPr>
    <w:rPr>
      <w:rFonts w:ascii="Verdana" w:eastAsia="Times New Roman" w:hAnsi="Verdana" w:cs="Times New Roman"/>
      <w:sz w:val="20"/>
      <w:szCs w:val="20"/>
      <w:lang w:val="en-GB"/>
    </w:rPr>
  </w:style>
  <w:style w:type="character" w:customStyle="1" w:styleId="bulletlistChar">
    <w:name w:val="bulletlist Char"/>
    <w:basedOn w:val="DefaultParagraphFont"/>
    <w:link w:val="bulletlist"/>
    <w:rsid w:val="00664385"/>
    <w:rPr>
      <w:rFonts w:ascii="Verdana" w:eastAsia="Times New Roman" w:hAnsi="Verdana" w:cs="Times New Roman"/>
      <w:sz w:val="20"/>
      <w:szCs w:val="20"/>
      <w:lang w:val="en-GB"/>
    </w:rPr>
  </w:style>
  <w:style w:type="character" w:customStyle="1" w:styleId="ListParagraphChar">
    <w:name w:val="List Paragraph Char"/>
    <w:link w:val="ListParagraph"/>
    <w:uiPriority w:val="34"/>
    <w:locked/>
    <w:rsid w:val="00E3236F"/>
    <w:rPr>
      <w:rFonts w:ascii="Arial" w:eastAsia="Times New Roman" w:hAnsi="Arial" w:cs="Times New Roman"/>
      <w:sz w:val="20"/>
      <w:szCs w:val="20"/>
      <w:lang w:val="en-GB" w:eastAsia="ar-SA"/>
    </w:rPr>
  </w:style>
  <w:style w:type="paragraph" w:styleId="BalloonText">
    <w:name w:val="Balloon Text"/>
    <w:basedOn w:val="Normal"/>
    <w:link w:val="BalloonTextChar"/>
    <w:uiPriority w:val="99"/>
    <w:semiHidden/>
    <w:unhideWhenUsed/>
    <w:rsid w:val="006C15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1594"/>
    <w:rPr>
      <w:rFonts w:ascii="Tahoma" w:hAnsi="Tahoma" w:cs="Tahoma"/>
      <w:sz w:val="16"/>
      <w:szCs w:val="16"/>
    </w:rPr>
  </w:style>
  <w:style w:type="character" w:styleId="CommentReference">
    <w:name w:val="annotation reference"/>
    <w:basedOn w:val="DefaultParagraphFont"/>
    <w:uiPriority w:val="99"/>
    <w:semiHidden/>
    <w:unhideWhenUsed/>
    <w:rsid w:val="006C1594"/>
    <w:rPr>
      <w:sz w:val="16"/>
      <w:szCs w:val="16"/>
    </w:rPr>
  </w:style>
  <w:style w:type="paragraph" w:styleId="CommentText">
    <w:name w:val="annotation text"/>
    <w:basedOn w:val="Normal"/>
    <w:link w:val="CommentTextChar"/>
    <w:uiPriority w:val="99"/>
    <w:semiHidden/>
    <w:unhideWhenUsed/>
    <w:rsid w:val="006C1594"/>
    <w:pPr>
      <w:spacing w:line="240" w:lineRule="auto"/>
    </w:pPr>
    <w:rPr>
      <w:sz w:val="20"/>
      <w:szCs w:val="20"/>
    </w:rPr>
  </w:style>
  <w:style w:type="character" w:customStyle="1" w:styleId="CommentTextChar">
    <w:name w:val="Comment Text Char"/>
    <w:basedOn w:val="DefaultParagraphFont"/>
    <w:link w:val="CommentText"/>
    <w:uiPriority w:val="99"/>
    <w:semiHidden/>
    <w:rsid w:val="006C1594"/>
    <w:rPr>
      <w:sz w:val="20"/>
      <w:szCs w:val="20"/>
    </w:rPr>
  </w:style>
  <w:style w:type="paragraph" w:styleId="CommentSubject">
    <w:name w:val="annotation subject"/>
    <w:basedOn w:val="CommentText"/>
    <w:next w:val="CommentText"/>
    <w:link w:val="CommentSubjectChar"/>
    <w:uiPriority w:val="99"/>
    <w:semiHidden/>
    <w:unhideWhenUsed/>
    <w:rsid w:val="006C1594"/>
    <w:rPr>
      <w:b/>
      <w:bCs/>
    </w:rPr>
  </w:style>
  <w:style w:type="character" w:customStyle="1" w:styleId="CommentSubjectChar">
    <w:name w:val="Comment Subject Char"/>
    <w:basedOn w:val="CommentTextChar"/>
    <w:link w:val="CommentSubject"/>
    <w:uiPriority w:val="99"/>
    <w:semiHidden/>
    <w:rsid w:val="006C1594"/>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5FDD"/>
  </w:style>
  <w:style w:type="paragraph" w:styleId="Heading1">
    <w:name w:val="heading 1"/>
    <w:basedOn w:val="Normal"/>
    <w:next w:val="Normal"/>
    <w:link w:val="Heading1Char"/>
    <w:qFormat/>
    <w:rsid w:val="00995FDD"/>
    <w:pPr>
      <w:keepNext/>
      <w:numPr>
        <w:numId w:val="5"/>
      </w:numPr>
      <w:spacing w:before="240" w:after="120" w:line="240" w:lineRule="auto"/>
      <w:outlineLvl w:val="0"/>
    </w:pPr>
    <w:rPr>
      <w:rFonts w:ascii="Times New Roman" w:eastAsia="Times New Roman" w:hAnsi="Times New Roman" w:cs="Times New Roman"/>
      <w:b/>
      <w:bCs/>
      <w:color w:val="000000"/>
      <w:kern w:val="32"/>
      <w:sz w:val="28"/>
      <w:szCs w:val="32"/>
      <w:lang w:val="en-GB" w:eastAsia="en-IE"/>
    </w:rPr>
  </w:style>
  <w:style w:type="paragraph" w:styleId="Heading2">
    <w:name w:val="heading 2"/>
    <w:basedOn w:val="Normal"/>
    <w:next w:val="Normal"/>
    <w:link w:val="Heading2Char"/>
    <w:uiPriority w:val="9"/>
    <w:unhideWhenUsed/>
    <w:qFormat/>
    <w:rsid w:val="00995FDD"/>
    <w:pPr>
      <w:keepNext/>
      <w:keepLines/>
      <w:numPr>
        <w:ilvl w:val="1"/>
        <w:numId w:val="5"/>
      </w:numPr>
      <w:spacing w:before="200" w:after="0"/>
      <w:outlineLvl w:val="1"/>
    </w:pPr>
    <w:rPr>
      <w:rFonts w:asciiTheme="majorHAnsi" w:eastAsia="Times New Roman" w:hAnsiTheme="majorHAnsi" w:cstheme="majorBidi"/>
      <w:b/>
      <w:bCs/>
      <w:color w:val="4F81BD" w:themeColor="accent1"/>
      <w:sz w:val="26"/>
      <w:szCs w:val="26"/>
      <w:lang w:eastAsia="en-IE"/>
    </w:rPr>
  </w:style>
  <w:style w:type="paragraph" w:styleId="Heading3">
    <w:name w:val="heading 3"/>
    <w:basedOn w:val="Normal"/>
    <w:next w:val="Normal"/>
    <w:link w:val="Heading3Char"/>
    <w:uiPriority w:val="9"/>
    <w:unhideWhenUsed/>
    <w:qFormat/>
    <w:rsid w:val="00995FDD"/>
    <w:pPr>
      <w:keepNext/>
      <w:keepLines/>
      <w:numPr>
        <w:ilvl w:val="2"/>
        <w:numId w:val="5"/>
      </w:numPr>
      <w:spacing w:before="200" w:after="0"/>
      <w:outlineLvl w:val="2"/>
    </w:pPr>
    <w:rPr>
      <w:rFonts w:asciiTheme="majorHAnsi" w:eastAsiaTheme="majorEastAsia" w:hAnsiTheme="majorHAnsi" w:cstheme="majorBidi"/>
      <w:b/>
      <w:bCs/>
      <w:color w:val="4F81BD" w:themeColor="accent1"/>
      <w:lang w:val="en-GB"/>
    </w:rPr>
  </w:style>
  <w:style w:type="paragraph" w:styleId="Heading4">
    <w:name w:val="heading 4"/>
    <w:basedOn w:val="Normal"/>
    <w:next w:val="Normal"/>
    <w:link w:val="Heading4Char"/>
    <w:uiPriority w:val="9"/>
    <w:unhideWhenUsed/>
    <w:qFormat/>
    <w:rsid w:val="00995FDD"/>
    <w:pPr>
      <w:keepNext/>
      <w:keepLines/>
      <w:spacing w:before="200" w:after="0"/>
      <w:ind w:left="720" w:hanging="720"/>
      <w:outlineLvl w:val="3"/>
    </w:pPr>
    <w:rPr>
      <w:rFonts w:asciiTheme="majorHAnsi" w:eastAsiaTheme="majorEastAsia" w:hAnsiTheme="majorHAnsi" w:cstheme="majorBidi"/>
      <w:b/>
      <w:bCs/>
      <w:i/>
      <w:iCs/>
      <w:color w:val="4F81BD" w:themeColor="accent1"/>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95FDD"/>
    <w:rPr>
      <w:rFonts w:ascii="Times New Roman" w:eastAsia="Times New Roman" w:hAnsi="Times New Roman" w:cs="Times New Roman"/>
      <w:b/>
      <w:bCs/>
      <w:color w:val="000000"/>
      <w:kern w:val="32"/>
      <w:sz w:val="28"/>
      <w:szCs w:val="32"/>
      <w:lang w:val="en-GB" w:eastAsia="en-IE"/>
    </w:rPr>
  </w:style>
  <w:style w:type="character" w:customStyle="1" w:styleId="Heading2Char">
    <w:name w:val="Heading 2 Char"/>
    <w:basedOn w:val="DefaultParagraphFont"/>
    <w:link w:val="Heading2"/>
    <w:uiPriority w:val="9"/>
    <w:rsid w:val="00995FDD"/>
    <w:rPr>
      <w:rFonts w:asciiTheme="majorHAnsi" w:eastAsia="Times New Roman" w:hAnsiTheme="majorHAnsi" w:cstheme="majorBidi"/>
      <w:b/>
      <w:bCs/>
      <w:color w:val="4F81BD" w:themeColor="accent1"/>
      <w:sz w:val="26"/>
      <w:szCs w:val="26"/>
      <w:lang w:eastAsia="en-IE"/>
    </w:rPr>
  </w:style>
  <w:style w:type="character" w:customStyle="1" w:styleId="Heading3Char">
    <w:name w:val="Heading 3 Char"/>
    <w:basedOn w:val="DefaultParagraphFont"/>
    <w:link w:val="Heading3"/>
    <w:uiPriority w:val="9"/>
    <w:rsid w:val="00995FDD"/>
    <w:rPr>
      <w:rFonts w:asciiTheme="majorHAnsi" w:eastAsiaTheme="majorEastAsia" w:hAnsiTheme="majorHAnsi" w:cstheme="majorBidi"/>
      <w:b/>
      <w:bCs/>
      <w:color w:val="4F81BD" w:themeColor="accent1"/>
      <w:lang w:val="en-GB"/>
    </w:rPr>
  </w:style>
  <w:style w:type="character" w:customStyle="1" w:styleId="Heading4Char">
    <w:name w:val="Heading 4 Char"/>
    <w:basedOn w:val="DefaultParagraphFont"/>
    <w:link w:val="Heading4"/>
    <w:uiPriority w:val="9"/>
    <w:rsid w:val="00995FDD"/>
    <w:rPr>
      <w:rFonts w:asciiTheme="majorHAnsi" w:eastAsiaTheme="majorEastAsia" w:hAnsiTheme="majorHAnsi" w:cstheme="majorBidi"/>
      <w:b/>
      <w:bCs/>
      <w:i/>
      <w:iCs/>
      <w:color w:val="4F81BD" w:themeColor="accent1"/>
      <w:lang w:eastAsia="en-IE"/>
    </w:rPr>
  </w:style>
  <w:style w:type="paragraph" w:styleId="Subtitle">
    <w:name w:val="Subtitle"/>
    <w:basedOn w:val="Normal"/>
    <w:link w:val="SubtitleChar"/>
    <w:qFormat/>
    <w:rsid w:val="00995FDD"/>
    <w:pPr>
      <w:spacing w:before="60" w:after="60" w:line="300" w:lineRule="auto"/>
      <w:jc w:val="both"/>
      <w:outlineLvl w:val="1"/>
    </w:pPr>
    <w:rPr>
      <w:rFonts w:ascii="Verdana" w:eastAsia="Times New Roman" w:hAnsi="Verdana" w:cs="Arial"/>
      <w:b/>
      <w:lang w:val="en-GB" w:eastAsia="fr-BE"/>
    </w:rPr>
  </w:style>
  <w:style w:type="character" w:customStyle="1" w:styleId="SubtitleChar">
    <w:name w:val="Subtitle Char"/>
    <w:basedOn w:val="DefaultParagraphFont"/>
    <w:link w:val="Subtitle"/>
    <w:rsid w:val="00995FDD"/>
    <w:rPr>
      <w:rFonts w:ascii="Verdana" w:eastAsia="Times New Roman" w:hAnsi="Verdana" w:cs="Arial"/>
      <w:b/>
      <w:lang w:val="en-GB" w:eastAsia="fr-BE"/>
    </w:rPr>
  </w:style>
  <w:style w:type="character" w:styleId="Strong">
    <w:name w:val="Strong"/>
    <w:basedOn w:val="DefaultParagraphFont"/>
    <w:uiPriority w:val="22"/>
    <w:qFormat/>
    <w:rsid w:val="00995FDD"/>
    <w:rPr>
      <w:b/>
      <w:bCs/>
    </w:rPr>
  </w:style>
  <w:style w:type="character" w:styleId="Emphasis">
    <w:name w:val="Emphasis"/>
    <w:basedOn w:val="DefaultParagraphFont"/>
    <w:uiPriority w:val="20"/>
    <w:qFormat/>
    <w:rsid w:val="00995FDD"/>
    <w:rPr>
      <w:i/>
      <w:iCs/>
    </w:rPr>
  </w:style>
  <w:style w:type="paragraph" w:styleId="ListParagraph">
    <w:name w:val="List Paragraph"/>
    <w:basedOn w:val="Normal"/>
    <w:link w:val="ListParagraphChar"/>
    <w:uiPriority w:val="34"/>
    <w:qFormat/>
    <w:rsid w:val="00995FDD"/>
    <w:pPr>
      <w:suppressAutoHyphens/>
      <w:spacing w:after="0" w:line="240" w:lineRule="auto"/>
      <w:ind w:left="720"/>
      <w:contextualSpacing/>
      <w:jc w:val="both"/>
    </w:pPr>
    <w:rPr>
      <w:rFonts w:ascii="Arial" w:eastAsia="Times New Roman" w:hAnsi="Arial" w:cs="Times New Roman"/>
      <w:sz w:val="20"/>
      <w:szCs w:val="20"/>
      <w:lang w:val="en-GB" w:eastAsia="ar-SA"/>
    </w:rPr>
  </w:style>
  <w:style w:type="paragraph" w:customStyle="1" w:styleId="Justifiednumbered">
    <w:name w:val="Justified numbered"/>
    <w:basedOn w:val="Heading4"/>
    <w:link w:val="JustifiednumberedChar"/>
    <w:rsid w:val="0002752B"/>
    <w:pPr>
      <w:keepNext w:val="0"/>
      <w:keepLines w:val="0"/>
      <w:numPr>
        <w:ilvl w:val="3"/>
        <w:numId w:val="5"/>
      </w:numPr>
      <w:tabs>
        <w:tab w:val="left" w:pos="1134"/>
      </w:tabs>
      <w:spacing w:before="180" w:after="120" w:line="300" w:lineRule="auto"/>
      <w:jc w:val="both"/>
    </w:pPr>
    <w:rPr>
      <w:rFonts w:ascii="Verdana" w:eastAsia="Times New Roman" w:hAnsi="Verdana" w:cs="Times New Roman"/>
      <w:b w:val="0"/>
      <w:i w:val="0"/>
      <w:iCs w:val="0"/>
      <w:sz w:val="20"/>
      <w:szCs w:val="20"/>
      <w:lang w:val="en-GB"/>
    </w:rPr>
  </w:style>
  <w:style w:type="character" w:customStyle="1" w:styleId="JustifiednumberedChar">
    <w:name w:val="Justified numbered Char"/>
    <w:basedOn w:val="Heading4Char"/>
    <w:link w:val="Justifiednumbered"/>
    <w:rsid w:val="0002752B"/>
    <w:rPr>
      <w:rFonts w:ascii="Verdana" w:eastAsia="Times New Roman" w:hAnsi="Verdana" w:cs="Times New Roman"/>
      <w:b w:val="0"/>
      <w:bCs/>
      <w:i w:val="0"/>
      <w:iCs w:val="0"/>
      <w:color w:val="4F81BD" w:themeColor="accent1"/>
      <w:sz w:val="20"/>
      <w:szCs w:val="20"/>
      <w:lang w:val="en-GB" w:eastAsia="en-IE"/>
    </w:rPr>
  </w:style>
  <w:style w:type="table" w:styleId="TableGrid">
    <w:name w:val="Table Grid"/>
    <w:basedOn w:val="TableNormal"/>
    <w:rsid w:val="000973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SAListSquareBlue">
    <w:name w:val="EMSA_List_Square_Blue"/>
    <w:basedOn w:val="Normal"/>
    <w:rsid w:val="00097302"/>
    <w:pPr>
      <w:numPr>
        <w:numId w:val="6"/>
      </w:numPr>
      <w:spacing w:after="0" w:line="252" w:lineRule="auto"/>
    </w:pPr>
    <w:rPr>
      <w:rFonts w:ascii="Arial" w:hAnsi="Arial" w:cs="Arial"/>
      <w:sz w:val="20"/>
      <w:szCs w:val="20"/>
      <w:lang w:val="en-GB"/>
    </w:rPr>
  </w:style>
  <w:style w:type="paragraph" w:customStyle="1" w:styleId="EMSAContent">
    <w:name w:val="EMSA_Content"/>
    <w:basedOn w:val="Normal"/>
    <w:rsid w:val="00097302"/>
    <w:pPr>
      <w:spacing w:before="240" w:after="240" w:line="240" w:lineRule="atLeast"/>
    </w:pPr>
    <w:rPr>
      <w:rFonts w:ascii="Arial" w:hAnsi="Arial" w:cs="Arial"/>
      <w:sz w:val="20"/>
      <w:szCs w:val="20"/>
      <w:lang w:val="en-GB"/>
    </w:rPr>
  </w:style>
  <w:style w:type="paragraph" w:styleId="Header">
    <w:name w:val="header"/>
    <w:basedOn w:val="Normal"/>
    <w:link w:val="HeaderChar"/>
    <w:unhideWhenUsed/>
    <w:rsid w:val="002C668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C668D"/>
  </w:style>
  <w:style w:type="paragraph" w:styleId="Footer">
    <w:name w:val="footer"/>
    <w:basedOn w:val="Normal"/>
    <w:link w:val="FooterChar"/>
    <w:uiPriority w:val="99"/>
    <w:unhideWhenUsed/>
    <w:rsid w:val="002C668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C668D"/>
  </w:style>
  <w:style w:type="paragraph" w:customStyle="1" w:styleId="letteredlist">
    <w:name w:val="lettered list"/>
    <w:basedOn w:val="Normal"/>
    <w:link w:val="letteredlistChar"/>
    <w:qFormat/>
    <w:rsid w:val="00402B31"/>
    <w:pPr>
      <w:numPr>
        <w:numId w:val="18"/>
      </w:numPr>
      <w:spacing w:after="0" w:line="300" w:lineRule="auto"/>
      <w:jc w:val="both"/>
    </w:pPr>
    <w:rPr>
      <w:rFonts w:ascii="Verdana" w:eastAsia="Times New Roman" w:hAnsi="Verdana" w:cs="Times New Roman"/>
      <w:sz w:val="20"/>
      <w:szCs w:val="20"/>
      <w:lang w:val="en-GB"/>
    </w:rPr>
  </w:style>
  <w:style w:type="character" w:customStyle="1" w:styleId="letteredlistChar">
    <w:name w:val="lettered list Char"/>
    <w:basedOn w:val="DefaultParagraphFont"/>
    <w:link w:val="letteredlist"/>
    <w:rsid w:val="00402B31"/>
    <w:rPr>
      <w:rFonts w:ascii="Verdana" w:eastAsia="Times New Roman" w:hAnsi="Verdana" w:cs="Times New Roman"/>
      <w:sz w:val="20"/>
      <w:szCs w:val="20"/>
      <w:lang w:val="en-GB"/>
    </w:rPr>
  </w:style>
  <w:style w:type="paragraph" w:styleId="Caption">
    <w:name w:val="caption"/>
    <w:next w:val="EMSAContent"/>
    <w:autoRedefine/>
    <w:uiPriority w:val="35"/>
    <w:unhideWhenUsed/>
    <w:qFormat/>
    <w:rsid w:val="00C83CB9"/>
    <w:pPr>
      <w:keepNext/>
      <w:spacing w:before="60" w:line="240" w:lineRule="auto"/>
      <w:jc w:val="center"/>
    </w:pPr>
    <w:rPr>
      <w:rFonts w:ascii="Arial" w:hAnsi="Arial" w:cs="Arial"/>
      <w:b/>
      <w:bCs/>
      <w:sz w:val="20"/>
      <w:szCs w:val="20"/>
      <w:lang w:val="en-GB"/>
    </w:rPr>
  </w:style>
  <w:style w:type="paragraph" w:customStyle="1" w:styleId="NormalSpecs">
    <w:name w:val="NormalSpecs"/>
    <w:basedOn w:val="Normal"/>
    <w:link w:val="NormalSpecsChar"/>
    <w:qFormat/>
    <w:rsid w:val="006F1717"/>
    <w:pPr>
      <w:suppressAutoHyphens/>
      <w:spacing w:after="100" w:line="300" w:lineRule="auto"/>
      <w:ind w:left="567"/>
      <w:jc w:val="both"/>
    </w:pPr>
    <w:rPr>
      <w:rFonts w:ascii="Verdana" w:eastAsia="Times New Roman" w:hAnsi="Verdana" w:cs="Times New Roman"/>
      <w:sz w:val="20"/>
      <w:szCs w:val="20"/>
      <w:lang w:val="en-GB"/>
    </w:rPr>
  </w:style>
  <w:style w:type="character" w:customStyle="1" w:styleId="NormalSpecsChar">
    <w:name w:val="NormalSpecs Char"/>
    <w:basedOn w:val="DefaultParagraphFont"/>
    <w:link w:val="NormalSpecs"/>
    <w:rsid w:val="006F1717"/>
    <w:rPr>
      <w:rFonts w:ascii="Verdana" w:eastAsia="Times New Roman" w:hAnsi="Verdana" w:cs="Times New Roman"/>
      <w:sz w:val="20"/>
      <w:szCs w:val="20"/>
      <w:lang w:val="en-GB"/>
    </w:rPr>
  </w:style>
  <w:style w:type="paragraph" w:customStyle="1" w:styleId="bulletlist">
    <w:name w:val="bulletlist"/>
    <w:basedOn w:val="Normal"/>
    <w:link w:val="bulletlistChar"/>
    <w:qFormat/>
    <w:rsid w:val="00664385"/>
    <w:pPr>
      <w:numPr>
        <w:numId w:val="23"/>
      </w:numPr>
      <w:suppressAutoHyphens/>
      <w:spacing w:after="100" w:line="300" w:lineRule="auto"/>
      <w:jc w:val="both"/>
    </w:pPr>
    <w:rPr>
      <w:rFonts w:ascii="Verdana" w:eastAsia="Times New Roman" w:hAnsi="Verdana" w:cs="Times New Roman"/>
      <w:sz w:val="20"/>
      <w:szCs w:val="20"/>
      <w:lang w:val="en-GB"/>
    </w:rPr>
  </w:style>
  <w:style w:type="character" w:customStyle="1" w:styleId="bulletlistChar">
    <w:name w:val="bulletlist Char"/>
    <w:basedOn w:val="DefaultParagraphFont"/>
    <w:link w:val="bulletlist"/>
    <w:rsid w:val="00664385"/>
    <w:rPr>
      <w:rFonts w:ascii="Verdana" w:eastAsia="Times New Roman" w:hAnsi="Verdana" w:cs="Times New Roman"/>
      <w:sz w:val="20"/>
      <w:szCs w:val="20"/>
      <w:lang w:val="en-GB"/>
    </w:rPr>
  </w:style>
  <w:style w:type="character" w:customStyle="1" w:styleId="ListParagraphChar">
    <w:name w:val="List Paragraph Char"/>
    <w:link w:val="ListParagraph"/>
    <w:uiPriority w:val="34"/>
    <w:locked/>
    <w:rsid w:val="00E3236F"/>
    <w:rPr>
      <w:rFonts w:ascii="Arial" w:eastAsia="Times New Roman" w:hAnsi="Arial" w:cs="Times New Roman"/>
      <w:sz w:val="20"/>
      <w:szCs w:val="20"/>
      <w:lang w:val="en-GB" w:eastAsia="ar-SA"/>
    </w:rPr>
  </w:style>
  <w:style w:type="paragraph" w:styleId="BalloonText">
    <w:name w:val="Balloon Text"/>
    <w:basedOn w:val="Normal"/>
    <w:link w:val="BalloonTextChar"/>
    <w:uiPriority w:val="99"/>
    <w:semiHidden/>
    <w:unhideWhenUsed/>
    <w:rsid w:val="006C15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1594"/>
    <w:rPr>
      <w:rFonts w:ascii="Tahoma" w:hAnsi="Tahoma" w:cs="Tahoma"/>
      <w:sz w:val="16"/>
      <w:szCs w:val="16"/>
    </w:rPr>
  </w:style>
  <w:style w:type="character" w:styleId="CommentReference">
    <w:name w:val="annotation reference"/>
    <w:basedOn w:val="DefaultParagraphFont"/>
    <w:uiPriority w:val="99"/>
    <w:semiHidden/>
    <w:unhideWhenUsed/>
    <w:rsid w:val="006C1594"/>
    <w:rPr>
      <w:sz w:val="16"/>
      <w:szCs w:val="16"/>
    </w:rPr>
  </w:style>
  <w:style w:type="paragraph" w:styleId="CommentText">
    <w:name w:val="annotation text"/>
    <w:basedOn w:val="Normal"/>
    <w:link w:val="CommentTextChar"/>
    <w:uiPriority w:val="99"/>
    <w:semiHidden/>
    <w:unhideWhenUsed/>
    <w:rsid w:val="006C1594"/>
    <w:pPr>
      <w:spacing w:line="240" w:lineRule="auto"/>
    </w:pPr>
    <w:rPr>
      <w:sz w:val="20"/>
      <w:szCs w:val="20"/>
    </w:rPr>
  </w:style>
  <w:style w:type="character" w:customStyle="1" w:styleId="CommentTextChar">
    <w:name w:val="Comment Text Char"/>
    <w:basedOn w:val="DefaultParagraphFont"/>
    <w:link w:val="CommentText"/>
    <w:uiPriority w:val="99"/>
    <w:semiHidden/>
    <w:rsid w:val="006C1594"/>
    <w:rPr>
      <w:sz w:val="20"/>
      <w:szCs w:val="20"/>
    </w:rPr>
  </w:style>
  <w:style w:type="paragraph" w:styleId="CommentSubject">
    <w:name w:val="annotation subject"/>
    <w:basedOn w:val="CommentText"/>
    <w:next w:val="CommentText"/>
    <w:link w:val="CommentSubjectChar"/>
    <w:uiPriority w:val="99"/>
    <w:semiHidden/>
    <w:unhideWhenUsed/>
    <w:rsid w:val="006C1594"/>
    <w:rPr>
      <w:b/>
      <w:bCs/>
    </w:rPr>
  </w:style>
  <w:style w:type="character" w:customStyle="1" w:styleId="CommentSubjectChar">
    <w:name w:val="Comment Subject Char"/>
    <w:basedOn w:val="CommentTextChar"/>
    <w:link w:val="CommentSubject"/>
    <w:uiPriority w:val="99"/>
    <w:semiHidden/>
    <w:rsid w:val="006C159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8524">
      <w:bodyDiv w:val="1"/>
      <w:marLeft w:val="0"/>
      <w:marRight w:val="0"/>
      <w:marTop w:val="0"/>
      <w:marBottom w:val="0"/>
      <w:divBdr>
        <w:top w:val="none" w:sz="0" w:space="0" w:color="auto"/>
        <w:left w:val="none" w:sz="0" w:space="0" w:color="auto"/>
        <w:bottom w:val="none" w:sz="0" w:space="0" w:color="auto"/>
        <w:right w:val="none" w:sz="0" w:space="0" w:color="auto"/>
      </w:divBdr>
    </w:div>
    <w:div w:id="121388707">
      <w:bodyDiv w:val="1"/>
      <w:marLeft w:val="0"/>
      <w:marRight w:val="0"/>
      <w:marTop w:val="0"/>
      <w:marBottom w:val="0"/>
      <w:divBdr>
        <w:top w:val="none" w:sz="0" w:space="0" w:color="auto"/>
        <w:left w:val="none" w:sz="0" w:space="0" w:color="auto"/>
        <w:bottom w:val="none" w:sz="0" w:space="0" w:color="auto"/>
        <w:right w:val="none" w:sz="0" w:space="0" w:color="auto"/>
      </w:divBdr>
    </w:div>
    <w:div w:id="266230232">
      <w:bodyDiv w:val="1"/>
      <w:marLeft w:val="0"/>
      <w:marRight w:val="0"/>
      <w:marTop w:val="0"/>
      <w:marBottom w:val="0"/>
      <w:divBdr>
        <w:top w:val="none" w:sz="0" w:space="0" w:color="auto"/>
        <w:left w:val="none" w:sz="0" w:space="0" w:color="auto"/>
        <w:bottom w:val="none" w:sz="0" w:space="0" w:color="auto"/>
        <w:right w:val="none" w:sz="0" w:space="0" w:color="auto"/>
      </w:divBdr>
    </w:div>
    <w:div w:id="432820615">
      <w:bodyDiv w:val="1"/>
      <w:marLeft w:val="0"/>
      <w:marRight w:val="0"/>
      <w:marTop w:val="0"/>
      <w:marBottom w:val="0"/>
      <w:divBdr>
        <w:top w:val="none" w:sz="0" w:space="0" w:color="auto"/>
        <w:left w:val="none" w:sz="0" w:space="0" w:color="auto"/>
        <w:bottom w:val="none" w:sz="0" w:space="0" w:color="auto"/>
        <w:right w:val="none" w:sz="0" w:space="0" w:color="auto"/>
      </w:divBdr>
    </w:div>
    <w:div w:id="848445985">
      <w:bodyDiv w:val="1"/>
      <w:marLeft w:val="0"/>
      <w:marRight w:val="0"/>
      <w:marTop w:val="0"/>
      <w:marBottom w:val="0"/>
      <w:divBdr>
        <w:top w:val="none" w:sz="0" w:space="0" w:color="auto"/>
        <w:left w:val="none" w:sz="0" w:space="0" w:color="auto"/>
        <w:bottom w:val="none" w:sz="0" w:space="0" w:color="auto"/>
        <w:right w:val="none" w:sz="0" w:space="0" w:color="auto"/>
      </w:divBdr>
    </w:div>
    <w:div w:id="866404729">
      <w:bodyDiv w:val="1"/>
      <w:marLeft w:val="0"/>
      <w:marRight w:val="0"/>
      <w:marTop w:val="0"/>
      <w:marBottom w:val="0"/>
      <w:divBdr>
        <w:top w:val="none" w:sz="0" w:space="0" w:color="auto"/>
        <w:left w:val="none" w:sz="0" w:space="0" w:color="auto"/>
        <w:bottom w:val="none" w:sz="0" w:space="0" w:color="auto"/>
        <w:right w:val="none" w:sz="0" w:space="0" w:color="auto"/>
      </w:divBdr>
    </w:div>
    <w:div w:id="1128938950">
      <w:bodyDiv w:val="1"/>
      <w:marLeft w:val="0"/>
      <w:marRight w:val="0"/>
      <w:marTop w:val="0"/>
      <w:marBottom w:val="0"/>
      <w:divBdr>
        <w:top w:val="none" w:sz="0" w:space="0" w:color="auto"/>
        <w:left w:val="none" w:sz="0" w:space="0" w:color="auto"/>
        <w:bottom w:val="none" w:sz="0" w:space="0" w:color="auto"/>
        <w:right w:val="none" w:sz="0" w:space="0" w:color="auto"/>
      </w:divBdr>
    </w:div>
    <w:div w:id="1371757884">
      <w:bodyDiv w:val="1"/>
      <w:marLeft w:val="0"/>
      <w:marRight w:val="0"/>
      <w:marTop w:val="0"/>
      <w:marBottom w:val="0"/>
      <w:divBdr>
        <w:top w:val="none" w:sz="0" w:space="0" w:color="auto"/>
        <w:left w:val="none" w:sz="0" w:space="0" w:color="auto"/>
        <w:bottom w:val="none" w:sz="0" w:space="0" w:color="auto"/>
        <w:right w:val="none" w:sz="0" w:space="0" w:color="auto"/>
      </w:divBdr>
    </w:div>
    <w:div w:id="1414282673">
      <w:bodyDiv w:val="1"/>
      <w:marLeft w:val="0"/>
      <w:marRight w:val="0"/>
      <w:marTop w:val="0"/>
      <w:marBottom w:val="0"/>
      <w:divBdr>
        <w:top w:val="none" w:sz="0" w:space="0" w:color="auto"/>
        <w:left w:val="none" w:sz="0" w:space="0" w:color="auto"/>
        <w:bottom w:val="none" w:sz="0" w:space="0" w:color="auto"/>
        <w:right w:val="none" w:sz="0" w:space="0" w:color="auto"/>
      </w:divBdr>
    </w:div>
    <w:div w:id="1415979094">
      <w:bodyDiv w:val="1"/>
      <w:marLeft w:val="0"/>
      <w:marRight w:val="0"/>
      <w:marTop w:val="0"/>
      <w:marBottom w:val="0"/>
      <w:divBdr>
        <w:top w:val="none" w:sz="0" w:space="0" w:color="auto"/>
        <w:left w:val="none" w:sz="0" w:space="0" w:color="auto"/>
        <w:bottom w:val="none" w:sz="0" w:space="0" w:color="auto"/>
        <w:right w:val="none" w:sz="0" w:space="0" w:color="auto"/>
      </w:divBdr>
    </w:div>
    <w:div w:id="1458060366">
      <w:bodyDiv w:val="1"/>
      <w:marLeft w:val="0"/>
      <w:marRight w:val="0"/>
      <w:marTop w:val="0"/>
      <w:marBottom w:val="0"/>
      <w:divBdr>
        <w:top w:val="none" w:sz="0" w:space="0" w:color="auto"/>
        <w:left w:val="none" w:sz="0" w:space="0" w:color="auto"/>
        <w:bottom w:val="none" w:sz="0" w:space="0" w:color="auto"/>
        <w:right w:val="none" w:sz="0" w:space="0" w:color="auto"/>
      </w:divBdr>
    </w:div>
    <w:div w:id="1558273178">
      <w:bodyDiv w:val="1"/>
      <w:marLeft w:val="0"/>
      <w:marRight w:val="0"/>
      <w:marTop w:val="0"/>
      <w:marBottom w:val="0"/>
      <w:divBdr>
        <w:top w:val="none" w:sz="0" w:space="0" w:color="auto"/>
        <w:left w:val="none" w:sz="0" w:space="0" w:color="auto"/>
        <w:bottom w:val="none" w:sz="0" w:space="0" w:color="auto"/>
        <w:right w:val="none" w:sz="0" w:space="0" w:color="auto"/>
      </w:divBdr>
    </w:div>
    <w:div w:id="1681736037">
      <w:bodyDiv w:val="1"/>
      <w:marLeft w:val="0"/>
      <w:marRight w:val="0"/>
      <w:marTop w:val="0"/>
      <w:marBottom w:val="0"/>
      <w:divBdr>
        <w:top w:val="none" w:sz="0" w:space="0" w:color="auto"/>
        <w:left w:val="none" w:sz="0" w:space="0" w:color="auto"/>
        <w:bottom w:val="none" w:sz="0" w:space="0" w:color="auto"/>
        <w:right w:val="none" w:sz="0" w:space="0" w:color="auto"/>
      </w:divBdr>
    </w:div>
    <w:div w:id="1719040599">
      <w:bodyDiv w:val="1"/>
      <w:marLeft w:val="0"/>
      <w:marRight w:val="0"/>
      <w:marTop w:val="0"/>
      <w:marBottom w:val="0"/>
      <w:divBdr>
        <w:top w:val="none" w:sz="0" w:space="0" w:color="auto"/>
        <w:left w:val="none" w:sz="0" w:space="0" w:color="auto"/>
        <w:bottom w:val="none" w:sz="0" w:space="0" w:color="auto"/>
        <w:right w:val="none" w:sz="0" w:space="0" w:color="auto"/>
      </w:divBdr>
    </w:div>
    <w:div w:id="1931044460">
      <w:bodyDiv w:val="1"/>
      <w:marLeft w:val="0"/>
      <w:marRight w:val="0"/>
      <w:marTop w:val="0"/>
      <w:marBottom w:val="0"/>
      <w:divBdr>
        <w:top w:val="none" w:sz="0" w:space="0" w:color="auto"/>
        <w:left w:val="none" w:sz="0" w:space="0" w:color="auto"/>
        <w:bottom w:val="none" w:sz="0" w:space="0" w:color="auto"/>
        <w:right w:val="none" w:sz="0" w:space="0" w:color="auto"/>
      </w:divBdr>
    </w:div>
    <w:div w:id="1970746740">
      <w:bodyDiv w:val="1"/>
      <w:marLeft w:val="0"/>
      <w:marRight w:val="0"/>
      <w:marTop w:val="0"/>
      <w:marBottom w:val="0"/>
      <w:divBdr>
        <w:top w:val="none" w:sz="0" w:space="0" w:color="auto"/>
        <w:left w:val="none" w:sz="0" w:space="0" w:color="auto"/>
        <w:bottom w:val="none" w:sz="0" w:space="0" w:color="auto"/>
        <w:right w:val="none" w:sz="0" w:space="0" w:color="auto"/>
      </w:divBdr>
    </w:div>
    <w:div w:id="2008554047">
      <w:bodyDiv w:val="1"/>
      <w:marLeft w:val="0"/>
      <w:marRight w:val="0"/>
      <w:marTop w:val="0"/>
      <w:marBottom w:val="0"/>
      <w:divBdr>
        <w:top w:val="none" w:sz="0" w:space="0" w:color="auto"/>
        <w:left w:val="none" w:sz="0" w:space="0" w:color="auto"/>
        <w:bottom w:val="none" w:sz="0" w:space="0" w:color="auto"/>
        <w:right w:val="none" w:sz="0" w:space="0" w:color="auto"/>
      </w:divBdr>
    </w:div>
    <w:div w:id="204007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3AF41D-BDD7-4697-877E-94C64E45B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682</Words>
  <Characters>3892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4565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TRIESCHMANN</dc:creator>
  <cp:lastModifiedBy>Sara CASTANHEIRA</cp:lastModifiedBy>
  <cp:revision>9</cp:revision>
  <cp:lastPrinted>2016-08-09T10:50:00Z</cp:lastPrinted>
  <dcterms:created xsi:type="dcterms:W3CDTF">2016-06-20T10:14:00Z</dcterms:created>
  <dcterms:modified xsi:type="dcterms:W3CDTF">2016-08-09T10:50:00Z</dcterms:modified>
</cp:coreProperties>
</file>